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6CEA5" w14:textId="0941F048" w:rsidR="00AC108F" w:rsidRDefault="00A13516" w:rsidP="00AC108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679DDCD" wp14:editId="75CB09C0">
            <wp:extent cx="6300470" cy="8911590"/>
            <wp:effectExtent l="0" t="0" r="5080" b="3810"/>
            <wp:docPr id="16031296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1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D7FE0" w14:textId="133BD0D2" w:rsidR="00242086" w:rsidRPr="00AC108F" w:rsidRDefault="00000000" w:rsidP="00AC108F">
      <w:pPr>
        <w:spacing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lastRenderedPageBreak/>
        <w:t>Раздел № 1. Основные характеристики программы</w:t>
      </w:r>
    </w:p>
    <w:p w14:paraId="773F7D34" w14:textId="77777777" w:rsidR="00242086" w:rsidRPr="00AC108F" w:rsidRDefault="00000000" w:rsidP="00AC108F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                                      1.1. Пояснительная записка </w:t>
      </w:r>
    </w:p>
    <w:p w14:paraId="59B32302" w14:textId="77777777" w:rsidR="00242086" w:rsidRPr="00AC108F" w:rsidRDefault="00000000" w:rsidP="00AC108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Научившись выводить красивые буквы, человек получает эстетическое удовольствие, а школьники перестают относиться к письму как к каторжной работе, становятся более усидчивыми. Влияние каллиграфии сказывается не только в изменении отношения к процедуре письма. Каллиграфия незаметно помогает человеку научиться самоанализу, формирует веру в себя, желание и упорство в достижении целей. В процессе письма активно развивается мелкая моторика, во время каллиграфических упражнений активизируются те зоны головного мозга, которые «спят» во время работы на клавиатуре компьютера или при письме шариковой ручкой, активно работает и развивается механизм анализа причинно-следственных связей, трёхмерное видение. </w:t>
      </w:r>
    </w:p>
    <w:p w14:paraId="4852EBF4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Актуальность программы</w:t>
      </w:r>
    </w:p>
    <w:p w14:paraId="3032BC85" w14:textId="2DD1F585" w:rsidR="00242086" w:rsidRPr="00AC108F" w:rsidRDefault="00000000" w:rsidP="00AC108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В Российской Федерации, наряду с интеллектуальным развитием, уделяется особое внимание духовно-нравственному воспитанию школьников, их психоэмоциональному здоровью, становлению национального самосознания и патриотизма, формированию гражданской идентичности. Данная программа предполагает развитие кругозора и мышления у учащихся 7-</w:t>
      </w:r>
      <w:r w:rsidR="00A13516">
        <w:rPr>
          <w:rFonts w:ascii="Times New Roman" w:hAnsi="Times New Roman"/>
          <w:sz w:val="24"/>
          <w:szCs w:val="24"/>
        </w:rPr>
        <w:t>9</w:t>
      </w:r>
      <w:r w:rsidRPr="00AC108F">
        <w:rPr>
          <w:rFonts w:ascii="Times New Roman" w:hAnsi="Times New Roman"/>
          <w:sz w:val="24"/>
          <w:szCs w:val="24"/>
        </w:rPr>
        <w:t xml:space="preserve"> лет, способствует повышению их интеллектуального уровня при изучении истории развития русского алфавита, воспитывает чувство уважения к русскому языку, истории нашей Родины, воспитанию патриотизма. Практическим аспектом является освоение каллиграфии букв кириллицы, тренировка мелкой моторики руки, развитие оптического контроля, привитие аккуратности, воспитание усидчивости.</w:t>
      </w:r>
    </w:p>
    <w:p w14:paraId="2576FBBB" w14:textId="77777777" w:rsidR="00242086" w:rsidRPr="00AC108F" w:rsidRDefault="00000000" w:rsidP="00AC108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Каллиграфия так же применима, как арт-терапия, компенсирующий механизм воспитания детей, помогающий ребёнку снять нервное напряжение, обрести уверенность в себе и по-новому, через внутреннюю упорядоченность, вдохновиться на решение жизненных задач.</w:t>
      </w:r>
    </w:p>
    <w:p w14:paraId="60A3FE5D" w14:textId="77777777" w:rsidR="00242086" w:rsidRPr="00AC108F" w:rsidRDefault="00000000" w:rsidP="00AC108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Данная программа «Искусство каллиграфии» составлена с учетом:</w:t>
      </w:r>
    </w:p>
    <w:p w14:paraId="0E620FED" w14:textId="77777777" w:rsidR="00242086" w:rsidRPr="00AC108F" w:rsidRDefault="00000000" w:rsidP="00AC108F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Федерального Закона Российской Федерации от 29.12.2012 №273-ФЗ «Об образовании в Российской Федерации»;</w:t>
      </w:r>
    </w:p>
    <w:p w14:paraId="6309BE47" w14:textId="77777777" w:rsidR="00242086" w:rsidRPr="00AC108F" w:rsidRDefault="00000000" w:rsidP="00AC108F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Концепции развития дополнительного образования детей от 4 9 2014 №1726-р;</w:t>
      </w:r>
    </w:p>
    <w:p w14:paraId="07D59911" w14:textId="77777777" w:rsidR="00242086" w:rsidRPr="00AC108F" w:rsidRDefault="00000000" w:rsidP="00AC108F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Приказа Министерства просвещения Российской Федерации от 09.11.2018 г. 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3C3B7B4B" w14:textId="72E8E93E" w:rsidR="00AC108F" w:rsidRPr="00AC108F" w:rsidRDefault="00AC108F" w:rsidP="00AC108F">
      <w:pPr>
        <w:pStyle w:val="ad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AC108F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 Главного государственного санитарного врача Российской Федерации от 24 декабря 2020 г. № 41 «Об утверждении </w:t>
      </w:r>
      <w:proofErr w:type="gramStart"/>
      <w:r w:rsidRPr="00AC108F">
        <w:rPr>
          <w:rFonts w:ascii="Times New Roman" w:hAnsi="Times New Roman" w:cs="Times New Roman"/>
          <w:sz w:val="24"/>
          <w:szCs w:val="24"/>
          <w:lang w:eastAsia="ru-RU"/>
        </w:rPr>
        <w:t>СанПиН  2.1.3678</w:t>
      </w:r>
      <w:proofErr w:type="gramEnd"/>
      <w:r w:rsidRPr="00AC108F">
        <w:rPr>
          <w:rFonts w:ascii="Times New Roman" w:hAnsi="Times New Roman" w:cs="Times New Roman"/>
          <w:sz w:val="24"/>
          <w:szCs w:val="24"/>
          <w:lang w:eastAsia="ru-RU"/>
        </w:rPr>
        <w:t>-20 «Санитарно-</w:t>
      </w:r>
      <w:r w:rsidR="00A135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э</w:t>
      </w:r>
      <w:r w:rsidRPr="00AC108F">
        <w:rPr>
          <w:rFonts w:ascii="Times New Roman" w:hAnsi="Times New Roman" w:cs="Times New Roman"/>
          <w:sz w:val="24"/>
          <w:szCs w:val="24"/>
          <w:lang w:eastAsia="ru-RU"/>
        </w:rPr>
        <w:t>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14:paraId="312FCDCD" w14:textId="2B3D706A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При разработке курса учитывалась особая роль каллиграфии в формировании личности, в развитии мышления, воображения, интеллектуальных и творческих способностей учащихся. Содержание программы нацелено на то, чтобы учащиеся осознали значимость красивого письма в общении людей.</w:t>
      </w:r>
    </w:p>
    <w:p w14:paraId="11F6F7C2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Направленность программы</w:t>
      </w:r>
      <w:r w:rsidRPr="00AC108F">
        <w:rPr>
          <w:rFonts w:ascii="Times New Roman" w:hAnsi="Times New Roman"/>
          <w:sz w:val="24"/>
          <w:szCs w:val="24"/>
        </w:rPr>
        <w:t>: социально-гуманитарная.</w:t>
      </w:r>
    </w:p>
    <w:p w14:paraId="4A8B8F7D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color w:val="111111"/>
          <w:sz w:val="24"/>
          <w:szCs w:val="24"/>
        </w:rPr>
      </w:pPr>
      <w:r w:rsidRPr="00AC108F">
        <w:rPr>
          <w:rFonts w:ascii="Times New Roman" w:hAnsi="Times New Roman"/>
          <w:color w:val="111111"/>
          <w:sz w:val="24"/>
          <w:szCs w:val="24"/>
        </w:rPr>
        <w:t>Данная </w:t>
      </w:r>
      <w:r w:rsidRPr="00AC108F">
        <w:rPr>
          <w:rFonts w:ascii="Times New Roman" w:hAnsi="Times New Roman"/>
          <w:b/>
          <w:color w:val="111111"/>
          <w:sz w:val="24"/>
          <w:szCs w:val="24"/>
        </w:rPr>
        <w:t>программа</w:t>
      </w:r>
      <w:r w:rsidRPr="00AC108F">
        <w:rPr>
          <w:rFonts w:ascii="Times New Roman" w:hAnsi="Times New Roman"/>
          <w:color w:val="111111"/>
          <w:sz w:val="24"/>
          <w:szCs w:val="24"/>
        </w:rPr>
        <w:t> является адаптированной для детей этого возраста. Задания построены по принципу </w:t>
      </w:r>
      <w:r w:rsidRPr="00AC108F">
        <w:rPr>
          <w:rFonts w:ascii="Times New Roman" w:hAnsi="Times New Roman"/>
          <w:i/>
          <w:color w:val="111111"/>
          <w:sz w:val="24"/>
          <w:szCs w:val="24"/>
        </w:rPr>
        <w:t>«от простого к сложному»</w:t>
      </w:r>
      <w:r w:rsidRPr="00AC108F">
        <w:rPr>
          <w:rFonts w:ascii="Times New Roman" w:hAnsi="Times New Roman"/>
          <w:color w:val="111111"/>
          <w:sz w:val="24"/>
          <w:szCs w:val="24"/>
        </w:rPr>
        <w:t>. В</w:t>
      </w:r>
      <w:r w:rsidRPr="00AC108F">
        <w:rPr>
          <w:rFonts w:ascii="Times New Roman" w:hAnsi="Times New Roman"/>
          <w:b/>
          <w:color w:val="111111"/>
          <w:sz w:val="24"/>
          <w:szCs w:val="24"/>
        </w:rPr>
        <w:t> программе</w:t>
      </w:r>
      <w:r w:rsidRPr="00AC108F">
        <w:rPr>
          <w:rFonts w:ascii="Times New Roman" w:hAnsi="Times New Roman"/>
          <w:color w:val="111111"/>
          <w:sz w:val="24"/>
          <w:szCs w:val="24"/>
        </w:rPr>
        <w:t> предусмотрено увеличение объема и сложности заданий в соответствии с количеством занятий.</w:t>
      </w:r>
    </w:p>
    <w:p w14:paraId="670C8939" w14:textId="77777777" w:rsidR="00242086" w:rsidRPr="00AC108F" w:rsidRDefault="00000000" w:rsidP="00AC108F">
      <w:pPr>
        <w:spacing w:after="15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</w:t>
      </w:r>
      <w:r w:rsidRPr="00AC108F">
        <w:rPr>
          <w:rFonts w:ascii="Times New Roman" w:hAnsi="Times New Roman"/>
          <w:b/>
          <w:sz w:val="24"/>
          <w:szCs w:val="24"/>
        </w:rPr>
        <w:t>Уровень освоения:</w:t>
      </w:r>
      <w:r w:rsidRPr="00AC108F">
        <w:rPr>
          <w:rFonts w:ascii="Times New Roman" w:hAnsi="Times New Roman"/>
          <w:sz w:val="24"/>
          <w:szCs w:val="24"/>
        </w:rPr>
        <w:t xml:space="preserve"> стартовый</w:t>
      </w:r>
    </w:p>
    <w:p w14:paraId="66F92F3D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b/>
          <w:sz w:val="24"/>
          <w:szCs w:val="24"/>
          <w:highlight w:val="white"/>
        </w:rPr>
        <w:t>Отличительная особенность. </w:t>
      </w:r>
    </w:p>
    <w:p w14:paraId="009627B5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sz w:val="24"/>
          <w:szCs w:val="24"/>
          <w:highlight w:val="white"/>
        </w:rPr>
        <w:t>Программа модифицированная, ориентирована на создание условий для развития творческих способностей и интеллектуальных навыков, обучающихся в системе дополнительного образования. Процесс овладения</w:t>
      </w:r>
    </w:p>
    <w:p w14:paraId="1B7DF77D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sz w:val="24"/>
          <w:szCs w:val="24"/>
          <w:highlight w:val="white"/>
        </w:rPr>
        <w:t>навыком письма имеет многокомпонентную психофизиологическую структур: включает зрительный и звуковой анализ, артикуляцию, формирование и сохранение зрительно-двигательного образа, каждого графического элемента, а также сложнейшие механизмы координации и регуляции движений. Чисто техническое выполнение самого процесса письма осложняется тем, что у детей 6-7 лет слабо развиты мелкие мышцы кисти, не закончено окостенение костей запястья и фаланг пальцев, несовершенна нервная регуляция движения, недостаточно развиты механизмы программирования сложно координированных двигательных действий, низка выносливость к статическим нагрузкам.</w:t>
      </w:r>
    </w:p>
    <w:p w14:paraId="4A8C3ABF" w14:textId="70B71F5F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      Адресат программы:</w:t>
      </w:r>
    </w:p>
    <w:p w14:paraId="00B6898B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Возраст </w:t>
      </w:r>
      <w:proofErr w:type="gramStart"/>
      <w:r w:rsidRPr="00AC108F">
        <w:rPr>
          <w:rFonts w:ascii="Times New Roman" w:hAnsi="Times New Roman"/>
          <w:sz w:val="24"/>
          <w:szCs w:val="24"/>
        </w:rPr>
        <w:t>детей:  7</w:t>
      </w:r>
      <w:proofErr w:type="gramEnd"/>
      <w:r w:rsidRPr="00AC108F">
        <w:rPr>
          <w:rFonts w:ascii="Times New Roman" w:hAnsi="Times New Roman"/>
          <w:sz w:val="24"/>
          <w:szCs w:val="24"/>
        </w:rPr>
        <w:t xml:space="preserve">-9 лет.  </w:t>
      </w:r>
    </w:p>
    <w:p w14:paraId="75C754B0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Срок реализации </w:t>
      </w:r>
      <w:proofErr w:type="gramStart"/>
      <w:r w:rsidRPr="00AC108F">
        <w:rPr>
          <w:rFonts w:ascii="Times New Roman" w:hAnsi="Times New Roman"/>
          <w:sz w:val="24"/>
          <w:szCs w:val="24"/>
        </w:rPr>
        <w:t>программы:  1</w:t>
      </w:r>
      <w:proofErr w:type="gramEnd"/>
      <w:r w:rsidRPr="00AC108F">
        <w:rPr>
          <w:rFonts w:ascii="Times New Roman" w:hAnsi="Times New Roman"/>
          <w:sz w:val="24"/>
          <w:szCs w:val="24"/>
        </w:rPr>
        <w:t xml:space="preserve"> год обучения (72 часа в год).  </w:t>
      </w:r>
    </w:p>
    <w:p w14:paraId="7B08D0CE" w14:textId="77777777" w:rsidR="00242086" w:rsidRPr="00AC108F" w:rsidRDefault="00000000" w:rsidP="00AC108F">
      <w:pPr>
        <w:spacing w:after="0" w:line="360" w:lineRule="auto"/>
        <w:ind w:left="10"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Формы и режим занятий: очная, групповая.</w:t>
      </w:r>
    </w:p>
    <w:p w14:paraId="1C3F77BC" w14:textId="2FAF8CEF" w:rsidR="00242086" w:rsidRPr="00AC108F" w:rsidRDefault="00000000" w:rsidP="00A13516">
      <w:pPr>
        <w:pStyle w:val="a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8F">
        <w:rPr>
          <w:rFonts w:ascii="Times New Roman" w:hAnsi="Times New Roman" w:cs="Times New Roman"/>
          <w:sz w:val="24"/>
          <w:szCs w:val="24"/>
        </w:rPr>
        <w:t xml:space="preserve">Занятия проводятся в группах, численный состав группы – 10 человек, согласно </w:t>
      </w:r>
      <w:proofErr w:type="gramStart"/>
      <w:r w:rsidRPr="00AC108F">
        <w:rPr>
          <w:rFonts w:ascii="Times New Roman" w:hAnsi="Times New Roman" w:cs="Times New Roman"/>
          <w:sz w:val="24"/>
          <w:szCs w:val="24"/>
        </w:rPr>
        <w:t xml:space="preserve">рекомендации  </w:t>
      </w:r>
      <w:r w:rsidR="00AC108F" w:rsidRPr="00AC108F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gramEnd"/>
      <w:r w:rsidR="00AC108F" w:rsidRPr="00AC108F">
        <w:rPr>
          <w:rFonts w:ascii="Times New Roman" w:hAnsi="Times New Roman" w:cs="Times New Roman"/>
          <w:sz w:val="24"/>
          <w:szCs w:val="24"/>
          <w:lang w:eastAsia="ru-RU"/>
        </w:rPr>
        <w:t xml:space="preserve">  2.1.3678-20</w:t>
      </w:r>
      <w:r w:rsidR="00A135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9E11561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В каждом занятии прослеживаются две части:</w:t>
      </w:r>
    </w:p>
    <w:p w14:paraId="5AFDF8E9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• игровая;</w:t>
      </w:r>
    </w:p>
    <w:p w14:paraId="5C42F835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• практическая.</w:t>
      </w:r>
      <w:r w:rsidRPr="00AC108F">
        <w:rPr>
          <w:rFonts w:ascii="Times New Roman" w:hAnsi="Times New Roman"/>
          <w:b/>
          <w:sz w:val="24"/>
          <w:szCs w:val="24"/>
        </w:rPr>
        <w:t xml:space="preserve"> </w:t>
      </w:r>
    </w:p>
    <w:p w14:paraId="1038E2DF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Режим занятий:</w:t>
      </w:r>
      <w:r w:rsidRPr="00AC108F">
        <w:rPr>
          <w:rFonts w:ascii="Times New Roman" w:hAnsi="Times New Roman"/>
          <w:sz w:val="24"/>
          <w:szCs w:val="24"/>
        </w:rPr>
        <w:t xml:space="preserve"> </w:t>
      </w:r>
    </w:p>
    <w:p w14:paraId="716441C7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занятия проводятся 2 раза в неделю по 1часу (время занятий включает 40 мин. учебного времени).</w:t>
      </w:r>
    </w:p>
    <w:p w14:paraId="2E3C550C" w14:textId="77777777" w:rsidR="00242086" w:rsidRPr="00AC108F" w:rsidRDefault="00000000" w:rsidP="00AC108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lastRenderedPageBreak/>
        <w:t>Состав групп-</w:t>
      </w:r>
      <w:r w:rsidRPr="00AC108F">
        <w:rPr>
          <w:rFonts w:ascii="Times New Roman" w:hAnsi="Times New Roman"/>
          <w:sz w:val="24"/>
          <w:szCs w:val="24"/>
        </w:rPr>
        <w:t xml:space="preserve"> постоянный. </w:t>
      </w:r>
    </w:p>
    <w:p w14:paraId="5B977A9C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 </w:t>
      </w:r>
      <w:r w:rsidRPr="00AC108F">
        <w:rPr>
          <w:rFonts w:ascii="Times New Roman" w:hAnsi="Times New Roman"/>
          <w:b/>
          <w:sz w:val="24"/>
          <w:szCs w:val="24"/>
        </w:rPr>
        <w:t>Объем и срок освоения программы:</w:t>
      </w:r>
      <w:r w:rsidRPr="00AC108F">
        <w:rPr>
          <w:rFonts w:ascii="Times New Roman" w:hAnsi="Times New Roman"/>
          <w:sz w:val="24"/>
          <w:szCs w:val="24"/>
        </w:rPr>
        <w:t> </w:t>
      </w:r>
    </w:p>
    <w:p w14:paraId="5D4796ED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Общеобразовательная общеразвивающая программа «Искусство каллиграфии» рассчитана на 1 год обучения (36 недель, 72 часа). </w:t>
      </w:r>
    </w:p>
    <w:p w14:paraId="1E75DD4A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Занятия проводятся 2 раза в неделю по 1 часу продолжительностью 40 минут, с сентября по май.</w:t>
      </w:r>
    </w:p>
    <w:p w14:paraId="2AB71588" w14:textId="77777777" w:rsidR="00242086" w:rsidRPr="00AC108F" w:rsidRDefault="00242086" w:rsidP="00AC108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CC1DE58" w14:textId="77777777" w:rsidR="00242086" w:rsidRPr="00AC108F" w:rsidRDefault="00000000" w:rsidP="00AC10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1.2 Цель и задачи программы</w:t>
      </w:r>
    </w:p>
    <w:p w14:paraId="447BAAF0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Цель:</w:t>
      </w:r>
    </w:p>
    <w:p w14:paraId="57599247" w14:textId="795EA218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Научить писать красиво и быстро</w:t>
      </w:r>
      <w:r w:rsidR="00AC108F">
        <w:rPr>
          <w:rFonts w:ascii="Times New Roman" w:hAnsi="Times New Roman"/>
          <w:sz w:val="24"/>
          <w:szCs w:val="24"/>
        </w:rPr>
        <w:t xml:space="preserve"> обучающихся Пограничного муниципального округа</w:t>
      </w:r>
    </w:p>
    <w:p w14:paraId="224D8683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Задачи:  </w:t>
      </w:r>
    </w:p>
    <w:p w14:paraId="132E0577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1.Обучающие:</w:t>
      </w:r>
    </w:p>
    <w:p w14:paraId="679470B5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формирование устойчивого познавательного интереса, умения анализировать полученную информацию, применять полученные сведения в процессе учения. Создание условий для развития у учащихся потребности в развития познавательных процессов в учебной деятельности. </w:t>
      </w:r>
    </w:p>
    <w:p w14:paraId="44B4BEB9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2.  Развивающие:</w:t>
      </w:r>
    </w:p>
    <w:p w14:paraId="6505996B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развитие их воображения и эмоциональной сферы, последовательное приобщение учащихся к детской научно-художественной, справочной, энциклопедической литературе и развитие навыков самостоятельной работы с ней, достижение необходимого продолжения образования уровня читательской компетентности, общего речевого развития. Создание условий для развития у учащихся потребности в развития познавательных процессов в учебной деятельности. </w:t>
      </w:r>
    </w:p>
    <w:p w14:paraId="22DB9263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3.Воспитательные:</w:t>
      </w:r>
    </w:p>
    <w:p w14:paraId="5C8BA4BF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в</w:t>
      </w:r>
      <w:r w:rsidRPr="00AC108F">
        <w:rPr>
          <w:rFonts w:ascii="Times New Roman" w:hAnsi="Times New Roman"/>
          <w:sz w:val="24"/>
          <w:szCs w:val="24"/>
        </w:rPr>
        <w:t xml:space="preserve">оспитание коммуникативно-активной, коммуникативно-грамотной личности, информационно всесторонне развитого, творческого, человека, уважительно относящегося к разным точкам зрения, человека, умеющего не догматично принимать информацию, а уметь её анализировать и опровергать. </w:t>
      </w:r>
    </w:p>
    <w:p w14:paraId="743C29D8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    Содержание курса обусловлено общей нацеленностью образовательного процесса на достижение практических навыков, развитие универсальных учебных действий. Замена рукописного письма печатным, получившее обширное распространение в наше время, привело к негативным последствиям: школьники пишут непонятным, порой нечитаемым почерком. Эстетика письменного текста отсутствует. Школьники не умеют правильно сидеть, правильно держать в руках письменные принадлежности, не способны порой провести прямую линию.</w:t>
      </w:r>
    </w:p>
    <w:p w14:paraId="431E4A57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В связи с этим программа нацеливает не только на формирование навыков красивого письма, но и на выработку правильной посадки, правильных </w:t>
      </w:r>
      <w:proofErr w:type="spellStart"/>
      <w:r w:rsidRPr="00AC108F">
        <w:rPr>
          <w:rFonts w:ascii="Times New Roman" w:hAnsi="Times New Roman"/>
          <w:sz w:val="24"/>
          <w:szCs w:val="24"/>
        </w:rPr>
        <w:t>писательных</w:t>
      </w:r>
      <w:proofErr w:type="spellEnd"/>
      <w:r w:rsidRPr="00AC108F">
        <w:rPr>
          <w:rFonts w:ascii="Times New Roman" w:hAnsi="Times New Roman"/>
          <w:sz w:val="24"/>
          <w:szCs w:val="24"/>
        </w:rPr>
        <w:t xml:space="preserve"> движений.</w:t>
      </w:r>
    </w:p>
    <w:p w14:paraId="7C16C3A5" w14:textId="77777777" w:rsidR="00242086" w:rsidRPr="00AC108F" w:rsidRDefault="00000000" w:rsidP="00AC108F">
      <w:pPr>
        <w:spacing w:after="15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                                            1.3 Содержание программы</w:t>
      </w:r>
    </w:p>
    <w:p w14:paraId="105C7B31" w14:textId="77777777" w:rsidR="00242086" w:rsidRPr="00AC108F" w:rsidRDefault="00242086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6EED028" w14:textId="77777777" w:rsidR="00242086" w:rsidRPr="00AC108F" w:rsidRDefault="00000000" w:rsidP="00AC108F">
      <w:pPr>
        <w:spacing w:after="0" w:line="360" w:lineRule="auto"/>
        <w:ind w:right="-13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Учебный план</w:t>
      </w:r>
    </w:p>
    <w:tbl>
      <w:tblPr>
        <w:tblW w:w="0" w:type="auto"/>
        <w:tblInd w:w="288" w:type="dxa"/>
        <w:tblLayout w:type="fixed"/>
        <w:tblCellMar>
          <w:top w:w="7" w:type="dxa"/>
          <w:right w:w="122" w:type="dxa"/>
        </w:tblCellMar>
        <w:tblLook w:val="04A0" w:firstRow="1" w:lastRow="0" w:firstColumn="1" w:lastColumn="0" w:noHBand="0" w:noVBand="1"/>
      </w:tblPr>
      <w:tblGrid>
        <w:gridCol w:w="720"/>
        <w:gridCol w:w="4487"/>
        <w:gridCol w:w="709"/>
        <w:gridCol w:w="708"/>
        <w:gridCol w:w="567"/>
        <w:gridCol w:w="2835"/>
      </w:tblGrid>
      <w:tr w:rsidR="00242086" w:rsidRPr="00AC108F" w14:paraId="4F0B1648" w14:textId="77777777" w:rsidTr="00AC108F">
        <w:trPr>
          <w:trHeight w:val="264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2B461B3" w14:textId="77777777" w:rsidR="00242086" w:rsidRPr="00AC108F" w:rsidRDefault="00000000" w:rsidP="00AC108F">
            <w:pPr>
              <w:spacing w:after="0" w:line="360" w:lineRule="auto"/>
              <w:ind w:left="-1145" w:right="10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4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D1501B1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EED23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A029B6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110DD6B" w14:textId="77777777" w:rsidR="00242086" w:rsidRPr="00AC108F" w:rsidRDefault="00000000" w:rsidP="00AC108F">
            <w:pPr>
              <w:spacing w:after="0" w:line="360" w:lineRule="auto"/>
              <w:ind w:right="-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Форма аттестации</w:t>
            </w:r>
          </w:p>
        </w:tc>
      </w:tr>
      <w:tr w:rsidR="00242086" w:rsidRPr="00AC108F" w14:paraId="5102687A" w14:textId="77777777" w:rsidTr="00AC108F">
        <w:trPr>
          <w:trHeight w:val="736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7629BC6" w14:textId="77777777" w:rsidR="00242086" w:rsidRPr="00AC108F" w:rsidRDefault="00242086" w:rsidP="00AC108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CFEF00C" w14:textId="77777777" w:rsidR="00242086" w:rsidRPr="00AC108F" w:rsidRDefault="00242086" w:rsidP="00AC108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B4BAC3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11B7CA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688BF4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71F90CA" w14:textId="77777777" w:rsidR="00242086" w:rsidRPr="00AC108F" w:rsidRDefault="00242086" w:rsidP="00AC108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2086" w:rsidRPr="00AC108F" w14:paraId="57A84ED0" w14:textId="77777777" w:rsidTr="00AC108F">
        <w:trPr>
          <w:trHeight w:val="3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46EFB04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0A0BB7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144BD78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5255406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4154332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EBFB25F" w14:textId="77777777" w:rsidR="00242086" w:rsidRPr="00AC108F" w:rsidRDefault="00000000" w:rsidP="00AC108F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Стартовая</w:t>
            </w:r>
          </w:p>
          <w:p w14:paraId="1B2AE538" w14:textId="77777777" w:rsidR="00242086" w:rsidRPr="00AC108F" w:rsidRDefault="00000000" w:rsidP="00AC108F">
            <w:pPr>
              <w:widowControl w:val="0"/>
              <w:tabs>
                <w:tab w:val="left" w:pos="2444"/>
              </w:tabs>
              <w:spacing w:before="5" w:after="0" w:line="360" w:lineRule="auto"/>
              <w:ind w:right="9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C108F">
              <w:rPr>
                <w:rFonts w:ascii="Times New Roman" w:hAnsi="Times New Roman"/>
                <w:sz w:val="24"/>
                <w:szCs w:val="24"/>
              </w:rPr>
              <w:t>диагностика.</w:t>
            </w:r>
            <w:r w:rsidRPr="00AC108F">
              <w:rPr>
                <w:rFonts w:ascii="Times New Roman" w:hAnsi="Times New Roman"/>
                <w:spacing w:val="-5"/>
                <w:sz w:val="24"/>
                <w:szCs w:val="24"/>
              </w:rPr>
              <w:t>Тесты</w:t>
            </w:r>
            <w:proofErr w:type="spellEnd"/>
            <w:proofErr w:type="gramEnd"/>
            <w:r w:rsidRPr="00AC108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родителей.</w:t>
            </w:r>
          </w:p>
        </w:tc>
      </w:tr>
      <w:tr w:rsidR="00242086" w:rsidRPr="00AC108F" w14:paraId="30C792F8" w14:textId="77777777" w:rsidTr="00AC108F">
        <w:trPr>
          <w:trHeight w:val="3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EE4679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B67DB0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Ориентирование на листе бумаги.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A49C7F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B8A6D8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898E9D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D4F2151" w14:textId="77777777" w:rsidR="00242086" w:rsidRPr="00AC108F" w:rsidRDefault="00000000" w:rsidP="00AC108F">
            <w:pPr>
              <w:widowControl w:val="0"/>
              <w:tabs>
                <w:tab w:val="left" w:pos="1329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7FBDD5FF" w14:textId="77777777" w:rsidR="00242086" w:rsidRPr="00AC108F" w:rsidRDefault="00000000" w:rsidP="00AC108F">
            <w:pPr>
              <w:widowControl w:val="0"/>
              <w:tabs>
                <w:tab w:val="left" w:pos="1329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602AA3E2" w14:textId="77777777" w:rsidTr="00AC108F">
        <w:trPr>
          <w:trHeight w:val="100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35E0D5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A325C8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Понятия «Верхняя»</w:t>
            </w:r>
          </w:p>
          <w:p w14:paraId="7914A18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«Нижняя граница» строки. </w:t>
            </w:r>
          </w:p>
          <w:p w14:paraId="2786777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Ориентирование в тетради.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CA1D09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6CC322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  <w:vAlign w:val="center"/>
          </w:tcPr>
          <w:p w14:paraId="32ADFC5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7B618C0" w14:textId="77777777" w:rsidR="00242086" w:rsidRPr="00AC108F" w:rsidRDefault="00000000" w:rsidP="00AC108F">
            <w:pPr>
              <w:widowControl w:val="0"/>
              <w:spacing w:after="0" w:line="36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  <w:p w14:paraId="7FE06FB6" w14:textId="77777777" w:rsidR="00242086" w:rsidRPr="00AC108F" w:rsidRDefault="00000000" w:rsidP="00AC108F">
            <w:pPr>
              <w:widowControl w:val="0"/>
              <w:tabs>
                <w:tab w:val="left" w:pos="2605"/>
              </w:tabs>
              <w:spacing w:before="5" w:after="0" w:line="360" w:lineRule="auto"/>
              <w:ind w:right="92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Выставка </w:t>
            </w:r>
            <w:r w:rsidRPr="00AC108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творческих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242086" w:rsidRPr="00AC108F" w14:paraId="05642D2A" w14:textId="77777777" w:rsidTr="00AC108F">
        <w:trPr>
          <w:trHeight w:val="3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EDDFE3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56ECAD8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108F">
              <w:rPr>
                <w:rFonts w:ascii="Times New Roman" w:hAnsi="Times New Roman"/>
                <w:sz w:val="24"/>
                <w:szCs w:val="24"/>
              </w:rPr>
              <w:t>Ритмирование</w:t>
            </w:r>
            <w:proofErr w:type="spellEnd"/>
            <w:r w:rsidRPr="00AC10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66876C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0A217A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572F7B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696771B" w14:textId="77777777" w:rsidR="00242086" w:rsidRPr="00AC108F" w:rsidRDefault="00000000" w:rsidP="00AC108F">
            <w:pPr>
              <w:widowControl w:val="0"/>
              <w:tabs>
                <w:tab w:val="left" w:pos="2444"/>
              </w:tabs>
              <w:spacing w:before="1" w:after="0" w:line="360" w:lineRule="auto"/>
              <w:ind w:right="92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Выставка </w:t>
            </w:r>
            <w:r w:rsidRPr="00AC108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творческих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242086" w:rsidRPr="00AC108F" w14:paraId="4CCB24B8" w14:textId="77777777" w:rsidTr="00AC108F">
        <w:trPr>
          <w:trHeight w:val="33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F255C8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75B90B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ECAB4A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1809EF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E603E94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D4D9879" w14:textId="77777777" w:rsidR="00242086" w:rsidRPr="00AC108F" w:rsidRDefault="00000000" w:rsidP="00AC108F">
            <w:pPr>
              <w:widowControl w:val="0"/>
              <w:spacing w:after="0" w:line="36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  <w:p w14:paraId="14DF123B" w14:textId="77777777" w:rsidR="00242086" w:rsidRPr="00AC108F" w:rsidRDefault="00000000" w:rsidP="00AC108F">
            <w:pPr>
              <w:widowControl w:val="0"/>
              <w:spacing w:before="2" w:after="0" w:line="360" w:lineRule="auto"/>
              <w:ind w:right="92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Выставка </w:t>
            </w:r>
            <w:r w:rsidRPr="00AC108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творческих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242086" w:rsidRPr="00AC108F" w14:paraId="69782570" w14:textId="77777777" w:rsidTr="00AC108F">
        <w:trPr>
          <w:trHeight w:val="77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84C8508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A9843B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Знакомство с расположением</w:t>
            </w:r>
          </w:p>
          <w:p w14:paraId="5E6BC6E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тетради на парте, угол наклона тетради при письме.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7BBA2C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46091F9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7CCC39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578524A" w14:textId="77777777" w:rsidR="00242086" w:rsidRPr="00AC108F" w:rsidRDefault="00000000" w:rsidP="00AC108F">
            <w:pPr>
              <w:widowControl w:val="0"/>
              <w:spacing w:after="0" w:line="360" w:lineRule="auto"/>
              <w:ind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  <w:p w14:paraId="23F9EA4E" w14:textId="77777777" w:rsidR="00242086" w:rsidRPr="00AC108F" w:rsidRDefault="00000000" w:rsidP="00AC108F">
            <w:pPr>
              <w:widowControl w:val="0"/>
              <w:tabs>
                <w:tab w:val="left" w:pos="258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Выставка творческих</w:t>
            </w:r>
          </w:p>
          <w:p w14:paraId="459E6AE8" w14:textId="77777777" w:rsidR="00242086" w:rsidRPr="00AC108F" w:rsidRDefault="00000000" w:rsidP="00AC108F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242086" w:rsidRPr="00AC108F" w14:paraId="51DCBE70" w14:textId="77777777" w:rsidTr="00AC108F">
        <w:trPr>
          <w:trHeight w:val="84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1412DC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C850673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Развитие мелкой моторики при штриховке и раскрашивании.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655529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24EBC47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199E3F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7CA1022" w14:textId="77777777" w:rsidR="00242086" w:rsidRPr="00AC108F" w:rsidRDefault="00000000" w:rsidP="00AC108F">
            <w:pPr>
              <w:widowControl w:val="0"/>
              <w:tabs>
                <w:tab w:val="left" w:pos="2586"/>
              </w:tabs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6DD9A6B1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3F381D5E" w14:textId="77777777" w:rsidTr="00AC108F">
        <w:trPr>
          <w:trHeight w:val="178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C82A0B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A5D222A" w14:textId="77777777" w:rsidR="00242086" w:rsidRPr="00AC108F" w:rsidRDefault="00000000" w:rsidP="00AC108F">
            <w:pPr>
              <w:spacing w:after="0" w:line="36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Написание прямых малых и больших параллельных линий на одинаковом расстоянии, написание прямых параллельных линий, больших и малых,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lastRenderedPageBreak/>
              <w:t>линий с закруглением внизу и вверху, написание овалов и полуовалов.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1F4853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CA86926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3D6B78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F4BEFB8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</w:tc>
      </w:tr>
      <w:tr w:rsidR="00242086" w:rsidRPr="00AC108F" w14:paraId="64CA5A13" w14:textId="77777777" w:rsidTr="00AC108F">
        <w:trPr>
          <w:trHeight w:val="102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6CB697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3.4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49A4E5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Написание линий с петлей внизу и линий с петлей вверху. Написание наклонной плавной линии снизу -вверх.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EBCB52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87E6692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431BAD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2DAA998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  <w:p w14:paraId="79A908FA" w14:textId="77777777" w:rsidR="00242086" w:rsidRPr="00AC108F" w:rsidRDefault="00000000" w:rsidP="00AC108F">
            <w:pPr>
              <w:widowControl w:val="0"/>
              <w:tabs>
                <w:tab w:val="left" w:pos="2583"/>
              </w:tabs>
              <w:spacing w:after="0" w:line="360" w:lineRule="auto"/>
              <w:ind w:left="109" w:right="9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108F">
              <w:rPr>
                <w:rFonts w:ascii="Times New Roman" w:hAnsi="Times New Roman"/>
                <w:sz w:val="24"/>
                <w:szCs w:val="24"/>
              </w:rPr>
              <w:t>Самооценка  и</w:t>
            </w:r>
            <w:proofErr w:type="gramEnd"/>
            <w:r w:rsidRPr="00AC108F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108F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AC10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2086" w:rsidRPr="00AC108F" w14:paraId="5E50DCD5" w14:textId="77777777" w:rsidTr="00AC108F">
        <w:trPr>
          <w:trHeight w:val="102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1EE8376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3.5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63629A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слева направо. Письмо прямой наклонной линии с закруглением влево. Рисование крючков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6E9833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75C1686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2D8CCF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23C5270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  <w:p w14:paraId="2F334E55" w14:textId="77777777" w:rsidR="00242086" w:rsidRPr="00AC108F" w:rsidRDefault="00000000" w:rsidP="00AC108F">
            <w:pPr>
              <w:widowControl w:val="0"/>
              <w:tabs>
                <w:tab w:val="left" w:pos="2583"/>
              </w:tabs>
              <w:spacing w:after="0" w:line="360" w:lineRule="auto"/>
              <w:ind w:left="109" w:right="94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Самооценка </w:t>
            </w:r>
            <w:r w:rsidRPr="00AC108F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и </w:t>
            </w:r>
            <w:proofErr w:type="spellStart"/>
            <w:r w:rsidRPr="00AC108F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AC10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2086" w:rsidRPr="00AC108F" w14:paraId="4411D5BC" w14:textId="77777777" w:rsidTr="00AC108F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F34BBE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3.6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51A908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справа налево. Письмо наклонной линии с закруглением сверху и снизу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727303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5713EB0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47ED32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0788578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-75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3AA52CCD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  <w:p w14:paraId="6DB49700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Открытое занятие для родителей.</w:t>
            </w:r>
          </w:p>
        </w:tc>
      </w:tr>
      <w:tr w:rsidR="00242086" w:rsidRPr="00AC108F" w14:paraId="03BBD88D" w14:textId="77777777" w:rsidTr="00AC108F">
        <w:trPr>
          <w:trHeight w:val="172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B415526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3.7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46C9A6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с правого верхнего угла в левый нижний угол. Письмо наклонной линии с закруглением влево (элементы букв л, м, я). Клюшки.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56D18B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55B265C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4DB827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42A0B45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  <w:p w14:paraId="7BFF1454" w14:textId="77777777" w:rsidR="00242086" w:rsidRPr="00AC108F" w:rsidRDefault="00000000" w:rsidP="00AC108F">
            <w:pPr>
              <w:widowControl w:val="0"/>
              <w:tabs>
                <w:tab w:val="left" w:pos="2583"/>
              </w:tabs>
              <w:spacing w:after="0" w:line="360" w:lineRule="auto"/>
              <w:ind w:left="109" w:right="94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Самооценка </w:t>
            </w:r>
            <w:r w:rsidRPr="00AC108F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и </w:t>
            </w:r>
            <w:proofErr w:type="spellStart"/>
            <w:r w:rsidRPr="00AC108F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AC10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2086" w:rsidRPr="00AC108F" w14:paraId="5B92593E" w14:textId="77777777" w:rsidTr="00AC108F">
        <w:trPr>
          <w:trHeight w:val="7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86F3A6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3.8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E20E04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с левого верхнего угла в правый нижний угол. Письмо верхних петель. Рисование рыбок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E47FF1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B12219E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1A0ABC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BEBA5A0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</w:p>
          <w:p w14:paraId="6A3DAFE8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творческих работ.</w:t>
            </w:r>
          </w:p>
        </w:tc>
      </w:tr>
      <w:tr w:rsidR="00242086" w:rsidRPr="00AC108F" w14:paraId="0F0F581F" w14:textId="77777777" w:rsidTr="00AC108F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8768EB8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3.9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74DF19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трафарету: верхние петли. Письмо нижних петель. Рисование птичек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43A62B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EEA8C34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71192C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8391870" w14:textId="77777777" w:rsidR="00242086" w:rsidRPr="00AC108F" w:rsidRDefault="00000000" w:rsidP="00AC108F">
            <w:pPr>
              <w:widowControl w:val="0"/>
              <w:tabs>
                <w:tab w:val="left" w:pos="2652"/>
              </w:tabs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Выставка творческих</w:t>
            </w:r>
          </w:p>
          <w:p w14:paraId="016B5E5A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242086" w:rsidRPr="00AC108F" w14:paraId="0B44C601" w14:textId="77777777" w:rsidTr="00AC108F">
        <w:trPr>
          <w:trHeight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AB4644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3.10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5787E14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Письмо полуовалов. Рисование месяца.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A89ABE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E952A5D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B87236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A6501CD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-75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Положительная оценка </w:t>
            </w:r>
          </w:p>
          <w:p w14:paraId="0002ECD8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самостоятельных творческих работ.</w:t>
            </w:r>
          </w:p>
        </w:tc>
      </w:tr>
      <w:tr w:rsidR="00242086" w:rsidRPr="00AC108F" w14:paraId="3D899F34" w14:textId="77777777" w:rsidTr="00AC108F">
        <w:trPr>
          <w:trHeight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86CDC4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3.11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34C1F4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Письмо овалов. Рисование шариков.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A59CFF3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28B643C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8912C2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457FCFB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 наблюдение.</w:t>
            </w:r>
          </w:p>
          <w:p w14:paraId="1E910C17" w14:textId="77777777" w:rsidR="00242086" w:rsidRPr="00AC108F" w:rsidRDefault="00000000" w:rsidP="00AC108F">
            <w:pPr>
              <w:widowControl w:val="0"/>
              <w:tabs>
                <w:tab w:val="left" w:pos="2583"/>
              </w:tabs>
              <w:spacing w:after="0" w:line="360" w:lineRule="auto"/>
              <w:ind w:left="109" w:right="94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Самооценка </w:t>
            </w:r>
            <w:r w:rsidRPr="00AC108F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и </w:t>
            </w:r>
            <w:proofErr w:type="spellStart"/>
            <w:r w:rsidRPr="00AC108F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AC10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2086" w:rsidRPr="00AC108F" w14:paraId="503EB0E7" w14:textId="77777777" w:rsidTr="00AC108F">
        <w:trPr>
          <w:trHeight w:val="102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3AD675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3.12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E62E34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Начертание букв, содержащих элемент: короткая наклонная линия.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2B4FC4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43DC93C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15E068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F2D19AD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</w:t>
            </w:r>
          </w:p>
        </w:tc>
      </w:tr>
      <w:tr w:rsidR="00242086" w:rsidRPr="00AC108F" w14:paraId="475B6F53" w14:textId="77777777" w:rsidTr="00AC108F">
        <w:trPr>
          <w:trHeight w:val="102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01575F6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3.13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25B06A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Начертание букв, содержащих элемент: прямая наклонная линия вниз и вверх.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91C106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4AE65C2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182A69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C3E6E0F" w14:textId="77777777" w:rsidR="00242086" w:rsidRPr="00AC108F" w:rsidRDefault="00000000" w:rsidP="00AC108F">
            <w:pPr>
              <w:widowControl w:val="0"/>
              <w:tabs>
                <w:tab w:val="left" w:pos="2652"/>
              </w:tabs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Создание проекта</w:t>
            </w:r>
          </w:p>
          <w:p w14:paraId="621128E9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«Моя любимая</w:t>
            </w:r>
            <w:r w:rsidRPr="00AC108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буква»</w:t>
            </w:r>
          </w:p>
        </w:tc>
      </w:tr>
      <w:tr w:rsidR="00242086" w:rsidRPr="00AC108F" w14:paraId="7C3E69F0" w14:textId="77777777" w:rsidTr="00AC108F">
        <w:trPr>
          <w:trHeight w:val="127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9CAA696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3.14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E657D6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Начертание букв, содержащих элемент: короткая и длинная наклонная линия с закруглением влево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688484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54AD685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3145B4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EFF482D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</w:p>
          <w:p w14:paraId="5280D0F8" w14:textId="77777777" w:rsidR="00242086" w:rsidRPr="00AC108F" w:rsidRDefault="00000000" w:rsidP="00AC108F">
            <w:pPr>
              <w:widowControl w:val="0"/>
              <w:tabs>
                <w:tab w:val="left" w:pos="2586"/>
              </w:tabs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Детских портфолио.</w:t>
            </w:r>
          </w:p>
          <w:p w14:paraId="32DDA637" w14:textId="77777777" w:rsidR="00242086" w:rsidRPr="00AC108F" w:rsidRDefault="00000000" w:rsidP="00AC108F">
            <w:pPr>
              <w:widowControl w:val="0"/>
              <w:spacing w:before="6"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Анкетирование родителей.</w:t>
            </w:r>
          </w:p>
        </w:tc>
      </w:tr>
      <w:tr w:rsidR="00242086" w:rsidRPr="00AC108F" w14:paraId="385ED3FD" w14:textId="77777777" w:rsidTr="00AC108F">
        <w:trPr>
          <w:trHeight w:val="127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17313D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3.15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6CD48D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Начертание букв, содержащих элемент: короткая и длинная наклонная линия с закруглением влево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C6F63B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851A7CB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F9EECB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EEB02E4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38DAAE55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24C22085" w14:textId="77777777" w:rsidTr="00AC108F">
        <w:trPr>
          <w:trHeight w:val="144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8F753F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3.16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35D40B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</w:t>
            </w:r>
          </w:p>
          <w:p w14:paraId="1B895ED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Начертание букв, содержащих элемент: полуовал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00913B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745F545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1DF5533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FD453D3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0FA0BEBD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4AA3B4F8" w14:textId="77777777" w:rsidTr="00AC108F">
        <w:trPr>
          <w:trHeight w:val="77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6664936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3.17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D136D9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</w:t>
            </w:r>
          </w:p>
          <w:p w14:paraId="4D61077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Начертание букв, содержащих элемент: овал.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E6720A4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55BFBF5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4DDD1A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CC1B470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1E33F752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1E278816" w14:textId="77777777" w:rsidTr="00AC108F">
        <w:trPr>
          <w:trHeight w:val="7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562601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3.18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A0C3B14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Начертание букв, содержащих элемент: верхняя петля.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2432C0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5FC15FA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2E3FC13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F4A4017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1E898E5F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687DA599" w14:textId="77777777" w:rsidTr="00AC108F">
        <w:trPr>
          <w:trHeight w:val="7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D9C88F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3.19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93F1E7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Начертание букв, содержащих элемент: нижняя петля.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580474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53BEB73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6C4877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C8F027A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455EFF87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4B4912E3" w14:textId="77777777" w:rsidTr="00AC108F">
        <w:trPr>
          <w:trHeight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746CA54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3.20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1CCDA0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Буквы – картинки. Творческий проект.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AD3F18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FE6162C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8ED640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62477A1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500E2FB5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343BA750" w14:textId="77777777" w:rsidTr="00AC108F">
        <w:trPr>
          <w:trHeight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D666A0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3.21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CFE6708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Запись основных элементов букв.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6C38B9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6CF69CA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E1A31F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DFAAFEF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</w:t>
            </w:r>
          </w:p>
          <w:p w14:paraId="453C454E" w14:textId="77777777" w:rsidR="00242086" w:rsidRPr="00AC108F" w:rsidRDefault="00000000" w:rsidP="00AC108F">
            <w:pPr>
              <w:widowControl w:val="0"/>
              <w:spacing w:before="1"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</w:tc>
      </w:tr>
      <w:tr w:rsidR="00242086" w:rsidRPr="00AC108F" w14:paraId="2B4A01E2" w14:textId="77777777" w:rsidTr="00AC108F">
        <w:trPr>
          <w:trHeight w:val="51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F8E8A1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3.22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A539E7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Запись вспомогательных элементов букв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4F42C68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6584316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3126A6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488A8DE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59C31002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3C66597E" w14:textId="77777777" w:rsidTr="00AC108F">
        <w:trPr>
          <w:trHeight w:val="7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136F6D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3.23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4A7A736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Росчерк элемента: прямая наклонная линия.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EC6A30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569FACB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DC72C44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CFA0378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5E63F978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2BB4A9AC" w14:textId="77777777" w:rsidTr="00AC108F">
        <w:trPr>
          <w:trHeight w:val="7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D841C0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3.24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033150D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Росчерк элемента: прямая наклонная линия с закруглением вверху и внизу.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2BB608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972D57D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574E9F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1405C21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</w:t>
            </w:r>
          </w:p>
          <w:p w14:paraId="4D1B4F0E" w14:textId="77777777" w:rsidR="00242086" w:rsidRPr="00AC108F" w:rsidRDefault="00000000" w:rsidP="00AC108F">
            <w:pPr>
              <w:widowControl w:val="0"/>
              <w:spacing w:before="1"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</w:tc>
      </w:tr>
      <w:tr w:rsidR="00242086" w:rsidRPr="00AC108F" w14:paraId="0872A71C" w14:textId="77777777" w:rsidTr="00AC108F">
        <w:trPr>
          <w:trHeight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CDE004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3.25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BBE7B7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Росчерк элемента: полуовал.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5944B5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51C30C9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5886E7B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" w:type="dxa"/>
              <w:left w:w="108" w:type="dxa"/>
              <w:bottom w:w="0" w:type="dxa"/>
              <w:right w:w="122" w:type="dxa"/>
            </w:tcMar>
            <w:vAlign w:val="center"/>
          </w:tcPr>
          <w:p w14:paraId="2E0327E5" w14:textId="77777777" w:rsidR="00242086" w:rsidRPr="00AC108F" w:rsidRDefault="00000000" w:rsidP="00AC108F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Педагогическое</w:t>
            </w:r>
          </w:p>
          <w:p w14:paraId="4A1E5368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</w:tc>
      </w:tr>
      <w:tr w:rsidR="00242086" w:rsidRPr="00AC108F" w14:paraId="0619D847" w14:textId="77777777" w:rsidTr="00AC108F">
        <w:trPr>
          <w:trHeight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18186F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3.26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12432A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</w:t>
            </w:r>
          </w:p>
          <w:p w14:paraId="74B8515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Списывание с рукописного текста.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E1454A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D01A9B2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3D7EFA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E109E6D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  <w:p w14:paraId="7E9A7224" w14:textId="77777777" w:rsidR="00242086" w:rsidRPr="00AC108F" w:rsidRDefault="00000000" w:rsidP="00AC108F">
            <w:pPr>
              <w:widowControl w:val="0"/>
              <w:spacing w:before="4"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Открытое занятие для родителей.</w:t>
            </w:r>
          </w:p>
        </w:tc>
      </w:tr>
      <w:tr w:rsidR="00242086" w:rsidRPr="00AC108F" w14:paraId="11AE4C97" w14:textId="77777777" w:rsidTr="00AC108F">
        <w:trPr>
          <w:trHeight w:val="51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88ABF63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3.27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DDCF72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Штриховка по трафарету. </w:t>
            </w:r>
          </w:p>
          <w:p w14:paraId="51028A3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Списывание с печатного текста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97DC50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8FCCEAD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3591859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ABF8571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66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Педагогическое </w:t>
            </w:r>
            <w:r w:rsidRPr="00AC108F">
              <w:rPr>
                <w:rFonts w:ascii="Times New Roman" w:hAnsi="Times New Roman"/>
                <w:sz w:val="24"/>
                <w:szCs w:val="24"/>
              </w:rPr>
              <w:t>наблюдение.</w:t>
            </w:r>
          </w:p>
          <w:p w14:paraId="106F1CBE" w14:textId="77777777" w:rsidR="00242086" w:rsidRPr="00AC108F" w:rsidRDefault="00000000" w:rsidP="00AC108F">
            <w:pPr>
              <w:widowControl w:val="0"/>
              <w:spacing w:after="0" w:line="360" w:lineRule="auto"/>
              <w:ind w:left="109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Самооценка.</w:t>
            </w:r>
          </w:p>
        </w:tc>
      </w:tr>
      <w:tr w:rsidR="00242086" w:rsidRPr="00AC108F" w14:paraId="3F1CD969" w14:textId="77777777" w:rsidTr="00AC108F">
        <w:trPr>
          <w:trHeight w:val="178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6BCECB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8D2C4C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Написание прямых малых и больших параллельных линий на одинаковом расстоянии, написание прямых параллельных линий, больших и малых, линий с закруглением внизу и вверху, написание овалов и полуовалов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8D325D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7604B9A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4413540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04A4BE15" w14:textId="77777777" w:rsidR="00242086" w:rsidRPr="00AC108F" w:rsidRDefault="00000000" w:rsidP="00AC108F">
            <w:pPr>
              <w:widowControl w:val="0"/>
              <w:spacing w:after="0" w:line="360" w:lineRule="auto"/>
              <w:ind w:left="109" w:right="84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108F">
              <w:rPr>
                <w:rFonts w:ascii="Times New Roman" w:hAnsi="Times New Roman"/>
                <w:sz w:val="24"/>
                <w:szCs w:val="24"/>
              </w:rPr>
              <w:t>Итоговая  диагностика</w:t>
            </w:r>
            <w:proofErr w:type="gramEnd"/>
            <w:r w:rsidRPr="00AC10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2086" w:rsidRPr="00AC108F" w14:paraId="0800798B" w14:textId="77777777" w:rsidTr="00AC108F">
        <w:trPr>
          <w:trHeight w:val="3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0CD6A4F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108F">
              <w:rPr>
                <w:rFonts w:ascii="Times New Roman" w:hAnsi="Times New Roman"/>
                <w:sz w:val="24"/>
                <w:szCs w:val="24"/>
              </w:rPr>
              <w:t>5 .</w:t>
            </w:r>
            <w:proofErr w:type="gramEnd"/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3743861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Творческие работы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CA3DFB7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5CA60B2" w14:textId="77777777" w:rsidR="00242086" w:rsidRPr="00AC108F" w:rsidRDefault="00242086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FEC781C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2DC8B62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Открытое занятие для родителей</w:t>
            </w:r>
          </w:p>
        </w:tc>
      </w:tr>
      <w:tr w:rsidR="00242086" w:rsidRPr="00AC108F" w14:paraId="38885A4F" w14:textId="77777777" w:rsidTr="00AC108F">
        <w:trPr>
          <w:trHeight w:val="3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154383A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5A1E029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108F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C5751A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108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4CE4168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108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654064D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108F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" w:type="dxa"/>
              <w:left w:w="108" w:type="dxa"/>
              <w:bottom w:w="0" w:type="dxa"/>
              <w:right w:w="122" w:type="dxa"/>
            </w:tcMar>
          </w:tcPr>
          <w:p w14:paraId="7268C63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1FD6323" w14:textId="77777777" w:rsidR="00242086" w:rsidRPr="00AC108F" w:rsidRDefault="00242086" w:rsidP="00AC108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D118C5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1. Вводное занятие. </w:t>
      </w:r>
    </w:p>
    <w:p w14:paraId="00B01C5B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Теория:</w:t>
      </w:r>
      <w:r w:rsidRPr="00AC108F">
        <w:rPr>
          <w:rFonts w:ascii="Times New Roman" w:hAnsi="Times New Roman"/>
          <w:sz w:val="24"/>
          <w:szCs w:val="24"/>
        </w:rPr>
        <w:t xml:space="preserve"> «Чем мы будем заниматься на занятиях по каллиграфии?» </w:t>
      </w:r>
    </w:p>
    <w:p w14:paraId="7F3C79EA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2. Ориентирование на листе бумаги. </w:t>
      </w:r>
    </w:p>
    <w:p w14:paraId="4E1E0251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Теория:</w:t>
      </w:r>
      <w:r w:rsidRPr="00AC108F">
        <w:rPr>
          <w:rFonts w:ascii="Times New Roman" w:hAnsi="Times New Roman"/>
          <w:sz w:val="24"/>
          <w:szCs w:val="24"/>
        </w:rPr>
        <w:t xml:space="preserve"> Знакомство с правилами расположения тетради и ручки при письме. </w:t>
      </w:r>
    </w:p>
    <w:p w14:paraId="704BA9A0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Практика:</w:t>
      </w:r>
      <w:r w:rsidRPr="00AC108F">
        <w:rPr>
          <w:rFonts w:ascii="Times New Roman" w:hAnsi="Times New Roman"/>
          <w:sz w:val="24"/>
          <w:szCs w:val="24"/>
        </w:rPr>
        <w:t xml:space="preserve"> Отработка правильного наклона линий </w:t>
      </w:r>
    </w:p>
    <w:p w14:paraId="21B754EA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  2.1 понятия «верхняя» и «нижняя» строка.</w:t>
      </w:r>
    </w:p>
    <w:p w14:paraId="11415D2B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2.2. </w:t>
      </w:r>
      <w:proofErr w:type="spellStart"/>
      <w:r w:rsidRPr="00AC108F">
        <w:rPr>
          <w:rFonts w:ascii="Times New Roman" w:hAnsi="Times New Roman"/>
          <w:sz w:val="24"/>
          <w:szCs w:val="24"/>
        </w:rPr>
        <w:t>Ритмирование</w:t>
      </w:r>
      <w:proofErr w:type="spellEnd"/>
      <w:r w:rsidRPr="00AC108F">
        <w:rPr>
          <w:rFonts w:ascii="Times New Roman" w:hAnsi="Times New Roman"/>
          <w:sz w:val="24"/>
          <w:szCs w:val="24"/>
        </w:rPr>
        <w:t xml:space="preserve">. </w:t>
      </w:r>
    </w:p>
    <w:p w14:paraId="139FEB07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Практика:</w:t>
      </w:r>
      <w:r w:rsidRPr="00AC108F">
        <w:rPr>
          <w:rFonts w:ascii="Times New Roman" w:hAnsi="Times New Roman"/>
          <w:sz w:val="24"/>
          <w:szCs w:val="24"/>
        </w:rPr>
        <w:t xml:space="preserve"> Отработка параллельности </w:t>
      </w:r>
      <w:proofErr w:type="gramStart"/>
      <w:r w:rsidRPr="00AC108F">
        <w:rPr>
          <w:rFonts w:ascii="Times New Roman" w:hAnsi="Times New Roman"/>
          <w:sz w:val="24"/>
          <w:szCs w:val="24"/>
        </w:rPr>
        <w:t>штриховки</w:t>
      </w:r>
      <w:proofErr w:type="gramEnd"/>
      <w:r w:rsidRPr="00AC108F">
        <w:rPr>
          <w:rFonts w:ascii="Times New Roman" w:hAnsi="Times New Roman"/>
          <w:sz w:val="24"/>
          <w:szCs w:val="24"/>
        </w:rPr>
        <w:t xml:space="preserve"> идущей в одном направлении (вверх или вниз). </w:t>
      </w:r>
    </w:p>
    <w:p w14:paraId="79082C0E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 Штриховка. </w:t>
      </w:r>
    </w:p>
    <w:p w14:paraId="498EFDFC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  3.1 Знакомство с расположением тетради на парте, угол наклона тетради при письме. </w:t>
      </w:r>
    </w:p>
    <w:p w14:paraId="0DB291C7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Теория:</w:t>
      </w:r>
      <w:r w:rsidRPr="00AC108F">
        <w:rPr>
          <w:rFonts w:ascii="Times New Roman" w:hAnsi="Times New Roman"/>
          <w:sz w:val="24"/>
          <w:szCs w:val="24"/>
        </w:rPr>
        <w:t xml:space="preserve"> Правила работы с тетрадью. Расположения тетради и ручки при письме. </w:t>
      </w:r>
    </w:p>
    <w:p w14:paraId="168F41FB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 3.2 Развитие мелкой моторики при штриховке и раскрашивании.</w:t>
      </w:r>
    </w:p>
    <w:p w14:paraId="10E306FD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lastRenderedPageBreak/>
        <w:t xml:space="preserve">Практика: </w:t>
      </w:r>
      <w:r w:rsidRPr="00AC108F">
        <w:rPr>
          <w:rFonts w:ascii="Times New Roman" w:hAnsi="Times New Roman"/>
          <w:sz w:val="24"/>
          <w:szCs w:val="24"/>
        </w:rPr>
        <w:t xml:space="preserve">Упражнения для движения кисти и предплечья. </w:t>
      </w:r>
    </w:p>
    <w:p w14:paraId="708FD25A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3.3 Написание прямых малых и больших параллельных линий на одинаковом расстоянии, написание прямых параллельных линий, больших и малых, линий с закруглением внизу и вверху, написание овалов и полуовалов. </w:t>
      </w:r>
    </w:p>
    <w:p w14:paraId="5885BA9C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Упражнения, выполняемые движением по часовой стрелке, в письме букв с петлями. Проведение пальчиковой гимнастики. </w:t>
      </w:r>
    </w:p>
    <w:p w14:paraId="1D54CC83" w14:textId="77777777" w:rsidR="00242086" w:rsidRPr="00AC108F" w:rsidRDefault="00000000" w:rsidP="00AC108F">
      <w:pPr>
        <w:tabs>
          <w:tab w:val="left" w:pos="9347"/>
        </w:tabs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3.4 Написание линий с петлей внизу и линий с петлей вверху. </w:t>
      </w:r>
    </w:p>
    <w:p w14:paraId="59368F43" w14:textId="77777777" w:rsidR="00242086" w:rsidRPr="00AC108F" w:rsidRDefault="00000000" w:rsidP="00AC108F">
      <w:pPr>
        <w:tabs>
          <w:tab w:val="left" w:pos="9347"/>
        </w:tabs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Написание линий с петлей внизу и линий с петлей вверху. </w:t>
      </w:r>
    </w:p>
    <w:p w14:paraId="1D22D6BB" w14:textId="77777777" w:rsidR="00242086" w:rsidRPr="00AC108F" w:rsidRDefault="00000000" w:rsidP="00AC108F">
      <w:pPr>
        <w:tabs>
          <w:tab w:val="left" w:pos="9347"/>
        </w:tabs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Написание наклонной плавной линии снизу - вверх </w:t>
      </w:r>
    </w:p>
    <w:p w14:paraId="5C949228" w14:textId="77777777" w:rsidR="00242086" w:rsidRPr="00AC108F" w:rsidRDefault="00000000" w:rsidP="00AC108F">
      <w:pPr>
        <w:tabs>
          <w:tab w:val="left" w:pos="9347"/>
        </w:tabs>
        <w:spacing w:after="0" w:line="360" w:lineRule="auto"/>
        <w:ind w:left="720"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3.5 Штриховка слева направо. </w:t>
      </w:r>
    </w:p>
    <w:p w14:paraId="4AB7FAA6" w14:textId="77777777" w:rsidR="00242086" w:rsidRPr="00AC108F" w:rsidRDefault="00000000" w:rsidP="00AC108F">
      <w:pPr>
        <w:tabs>
          <w:tab w:val="left" w:pos="9347"/>
        </w:tabs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Письмо прямой наклонной линии с закруглением влево. Рисование крючков. </w:t>
      </w:r>
    </w:p>
    <w:p w14:paraId="0F177E49" w14:textId="77777777" w:rsidR="00242086" w:rsidRPr="00AC108F" w:rsidRDefault="00000000" w:rsidP="00AC108F">
      <w:pPr>
        <w:tabs>
          <w:tab w:val="left" w:pos="9347"/>
        </w:tabs>
        <w:spacing w:after="0" w:line="360" w:lineRule="auto"/>
        <w:ind w:left="720"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3.6 Штриховка справа налево. </w:t>
      </w:r>
    </w:p>
    <w:p w14:paraId="1354710B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Письмо наклонной линии с закруглением влево (элемент букв </w:t>
      </w:r>
    </w:p>
    <w:p w14:paraId="29816127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л, м, я). </w:t>
      </w:r>
    </w:p>
    <w:p w14:paraId="6378EACF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3.7 Штриховка с правого верхнего угла в левый нижний угол. </w:t>
      </w:r>
    </w:p>
    <w:p w14:paraId="30D4F8A4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Письмо наклонной линии с закруглением влево (элемент букв л, м, я). Клюшки. </w:t>
      </w:r>
    </w:p>
    <w:p w14:paraId="75538590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Работа над формой букв. </w:t>
      </w:r>
    </w:p>
    <w:p w14:paraId="2037EB49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3.8 Штриховка с левого верхнего угла в правый нижний угол. Письмо верхних петель. Рисование рыбок </w:t>
      </w:r>
    </w:p>
    <w:p w14:paraId="1C4A20AB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Письмо верхних петель. Рисование рыбок. Дорисовывание предмета. </w:t>
      </w:r>
    </w:p>
    <w:p w14:paraId="62D40F18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3.9 Штриховка по трафарету: верхние петли. </w:t>
      </w:r>
    </w:p>
    <w:p w14:paraId="7C53F6CA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Письмо нижних петель. Рисование птичек. </w:t>
      </w:r>
    </w:p>
    <w:p w14:paraId="3C2F92E0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3.10 Штриховка по трафарету. </w:t>
      </w:r>
    </w:p>
    <w:p w14:paraId="08228002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>: Письмо полуовалов. Рисование месяца (кусочка сыра)</w:t>
      </w:r>
      <w:proofErr w:type="gramStart"/>
      <w:r w:rsidRPr="00AC108F">
        <w:rPr>
          <w:rFonts w:ascii="Times New Roman" w:hAnsi="Times New Roman"/>
          <w:sz w:val="24"/>
          <w:szCs w:val="24"/>
        </w:rPr>
        <w:t>. .</w:t>
      </w:r>
      <w:proofErr w:type="gramEnd"/>
      <w:r w:rsidRPr="00AC108F">
        <w:rPr>
          <w:rFonts w:ascii="Times New Roman" w:hAnsi="Times New Roman"/>
          <w:sz w:val="24"/>
          <w:szCs w:val="24"/>
        </w:rPr>
        <w:t xml:space="preserve"> </w:t>
      </w:r>
    </w:p>
    <w:p w14:paraId="2E957E08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3.11 Штриховка по трафарету. Письмо овалов. Рисование шариков. </w:t>
      </w:r>
    </w:p>
    <w:p w14:paraId="3810C050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Списывание учащимися с готового образца. </w:t>
      </w:r>
    </w:p>
    <w:p w14:paraId="75AE9ADF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3.12 Штриховка по трафарету. Начертание букв, содержащих элемент: короткая наклонная линия. </w:t>
      </w:r>
    </w:p>
    <w:p w14:paraId="467846BC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Отработка формы букв по группам (верхнее соединение). </w:t>
      </w:r>
    </w:p>
    <w:p w14:paraId="0F3E7F87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3.13 Штриховка по трафарету. Начертание букв, содержащих элемент: </w:t>
      </w:r>
    </w:p>
    <w:p w14:paraId="6BAF20BA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прямая наклонная линия вниз и вверх. </w:t>
      </w:r>
    </w:p>
    <w:p w14:paraId="388772BC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>: Отработка формы букв по группам (нижнее соединение).</w:t>
      </w:r>
    </w:p>
    <w:p w14:paraId="3F49772E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   3.14 Штриховка по трафарету. </w:t>
      </w:r>
    </w:p>
    <w:p w14:paraId="006DF43C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Начертание букв, содержащих элемент: короткая и длинная наклонная линия с закруглением влево. </w:t>
      </w:r>
    </w:p>
    <w:p w14:paraId="153F5114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lastRenderedPageBreak/>
        <w:t>3.15 Штриховка по трафарету. Начертание букв, содержащих элемент: наклонная линия с закруглением влево</w:t>
      </w:r>
    </w:p>
    <w:p w14:paraId="39163758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</w:t>
      </w: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Составление рисунка и штриховка. </w:t>
      </w:r>
    </w:p>
    <w:p w14:paraId="24561076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3.16 Штриховка по трафарету. Начертание букв, содержащих элемент: полуовал. </w:t>
      </w:r>
    </w:p>
    <w:p w14:paraId="14C246CD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Правила соединения букв. </w:t>
      </w:r>
    </w:p>
    <w:p w14:paraId="7C22E855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3.17 Штриховка по трафарету. Начертание букв, содержащих элемент: овал. </w:t>
      </w:r>
    </w:p>
    <w:p w14:paraId="6237F81E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Работа над формой букв. </w:t>
      </w:r>
    </w:p>
    <w:p w14:paraId="18367ED4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3.19 Штриховка по трафарету. Начертание букв, содержащих элемент: нижняя петля. </w:t>
      </w:r>
    </w:p>
    <w:p w14:paraId="7DAC3C04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Знакомство с рациональными способами соединения букв в словах. </w:t>
      </w:r>
    </w:p>
    <w:p w14:paraId="53875DB6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3.20 Штриховка по трафарету. Буквы- картинки. Творческий проект </w:t>
      </w:r>
    </w:p>
    <w:p w14:paraId="0B22FD7D" w14:textId="77777777" w:rsidR="00242086" w:rsidRPr="00AC108F" w:rsidRDefault="00000000" w:rsidP="00AC108F">
      <w:pPr>
        <w:tabs>
          <w:tab w:val="left" w:pos="95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Работа над формой букв. </w:t>
      </w:r>
    </w:p>
    <w:p w14:paraId="58636D3D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3.21 Штриховка по трафарету. Запись основных элементов букв. </w:t>
      </w: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Знакомство с рациональными способами соединения букв в словах. </w:t>
      </w:r>
    </w:p>
    <w:p w14:paraId="7962AC47" w14:textId="77777777" w:rsidR="00242086" w:rsidRPr="00AC108F" w:rsidRDefault="00000000" w:rsidP="00AC108F">
      <w:pPr>
        <w:tabs>
          <w:tab w:val="left" w:pos="9540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3.22 Штриховка по трафарету. Запись вспомогательных элементов букв </w:t>
      </w:r>
    </w:p>
    <w:p w14:paraId="597807F1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Работа над формой букв. Запись вспомогательных элементов букв. </w:t>
      </w:r>
    </w:p>
    <w:p w14:paraId="6CD594F8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3.23 Штриховка по трафарету. Росчерк элемента: прямая наклонная линия. </w:t>
      </w:r>
    </w:p>
    <w:p w14:paraId="58C0E7ED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Работа над соединением букв. Прямая наклонная линия с закруглением вверху и внизу. </w:t>
      </w:r>
    </w:p>
    <w:p w14:paraId="7B8E566C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3.24 Росчерк элемента: прямая наклонная линия с закруглением вверху и внизу. </w:t>
      </w:r>
    </w:p>
    <w:p w14:paraId="1E965995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Работа над формой букв. </w:t>
      </w:r>
    </w:p>
    <w:p w14:paraId="08F775C9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3.25 Штриховка по трафарету. </w:t>
      </w:r>
    </w:p>
    <w:p w14:paraId="186E4C88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Росчерк элемента: полуовал. Отработка плавности и ритмичности письма. </w:t>
      </w:r>
    </w:p>
    <w:p w14:paraId="5A7AACD6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3.26 Штриховка по трафарету. </w:t>
      </w:r>
    </w:p>
    <w:p w14:paraId="2F4566C2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Списывание с рукописного текста. </w:t>
      </w:r>
    </w:p>
    <w:p w14:paraId="1483F23A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3.27 Штриховка по трафарету.</w:t>
      </w:r>
    </w:p>
    <w:p w14:paraId="24F05511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Списывание с печатного текста. </w:t>
      </w:r>
    </w:p>
    <w:p w14:paraId="32FC3748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4. Написание линий, крючков, элементы всех </w:t>
      </w:r>
      <w:proofErr w:type="gramStart"/>
      <w:r w:rsidRPr="00AC108F">
        <w:rPr>
          <w:rFonts w:ascii="Times New Roman" w:hAnsi="Times New Roman"/>
          <w:sz w:val="24"/>
          <w:szCs w:val="24"/>
        </w:rPr>
        <w:t>букв .</w:t>
      </w:r>
      <w:proofErr w:type="gramEnd"/>
    </w:p>
    <w:p w14:paraId="10E19149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5. Творческая мастерская «Волшебная ручка». </w:t>
      </w:r>
    </w:p>
    <w:p w14:paraId="388F65FA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5.1 Создание узоров из элементов букв. </w:t>
      </w:r>
    </w:p>
    <w:p w14:paraId="7047F418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Создание узоров из ранее изученных элементов. Творческая работа с элементами моделирования, штрихования. </w:t>
      </w:r>
    </w:p>
    <w:p w14:paraId="136C397A" w14:textId="77777777" w:rsidR="00242086" w:rsidRPr="00AC108F" w:rsidRDefault="00000000" w:rsidP="00AC108F">
      <w:pPr>
        <w:spacing w:after="0" w:line="360" w:lineRule="auto"/>
        <w:ind w:right="-13" w:firstLine="72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5.2 Итоговое занятие.</w:t>
      </w:r>
    </w:p>
    <w:p w14:paraId="39E5C16E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Практика</w:t>
      </w:r>
      <w:r w:rsidRPr="00AC108F">
        <w:rPr>
          <w:rFonts w:ascii="Times New Roman" w:hAnsi="Times New Roman"/>
          <w:sz w:val="24"/>
          <w:szCs w:val="24"/>
        </w:rPr>
        <w:t xml:space="preserve">: Конкурс творческих работ. </w:t>
      </w:r>
    </w:p>
    <w:p w14:paraId="3E3A7712" w14:textId="77777777" w:rsidR="00242086" w:rsidRPr="00AC108F" w:rsidRDefault="00000000" w:rsidP="00AC108F">
      <w:pPr>
        <w:spacing w:beforeAutospacing="1" w:afterAutospacing="1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1.4 Планируемые результаты</w:t>
      </w:r>
    </w:p>
    <w:p w14:paraId="63F6CCC5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lastRenderedPageBreak/>
        <w:t>Личностные результаты:</w:t>
      </w:r>
    </w:p>
    <w:p w14:paraId="0E1A9C9A" w14:textId="12D25454" w:rsidR="00242086" w:rsidRPr="00985F1C" w:rsidRDefault="00000000" w:rsidP="00985F1C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F1C">
        <w:rPr>
          <w:rFonts w:ascii="Times New Roman" w:hAnsi="Times New Roman"/>
          <w:sz w:val="24"/>
          <w:szCs w:val="24"/>
        </w:rPr>
        <w:t>понимание каллиграфии как одной из национально-культурных ценностей русского народа, роли письма в развитии интеллектуальных, творческих способностей и моральных качеств личности, её значения в процессе получения школьного образования;</w:t>
      </w:r>
    </w:p>
    <w:p w14:paraId="2DF67D2A" w14:textId="77278F6D" w:rsidR="00242086" w:rsidRPr="00985F1C" w:rsidRDefault="00000000" w:rsidP="00985F1C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F1C">
        <w:rPr>
          <w:rFonts w:ascii="Times New Roman" w:hAnsi="Times New Roman"/>
          <w:sz w:val="24"/>
          <w:szCs w:val="24"/>
        </w:rPr>
        <w:t>осознание эстетической ценности каллиграфии; стремление к красивому почерку как к неотложной потребности всякого грамотного человека, стремление к самосовершенствованию;</w:t>
      </w:r>
    </w:p>
    <w:p w14:paraId="642C7718" w14:textId="226E616B" w:rsidR="00242086" w:rsidRPr="00985F1C" w:rsidRDefault="00000000" w:rsidP="00985F1C">
      <w:pPr>
        <w:pStyle w:val="a3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F1C">
        <w:rPr>
          <w:rFonts w:ascii="Times New Roman" w:hAnsi="Times New Roman"/>
          <w:sz w:val="24"/>
          <w:szCs w:val="24"/>
        </w:rPr>
        <w:t>достаточный объём практических навыков красивого беглого письма.</w:t>
      </w:r>
    </w:p>
    <w:p w14:paraId="18E1AE76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Метапредметные результаты </w:t>
      </w:r>
      <w:r w:rsidRPr="00AC108F">
        <w:rPr>
          <w:rFonts w:ascii="Times New Roman" w:hAnsi="Times New Roman"/>
          <w:sz w:val="24"/>
          <w:szCs w:val="24"/>
        </w:rPr>
        <w:t>освоения курса:</w:t>
      </w:r>
    </w:p>
    <w:p w14:paraId="24EE9712" w14:textId="77777777" w:rsidR="00242086" w:rsidRPr="00AC108F" w:rsidRDefault="00000000" w:rsidP="00AC108F">
      <w:pPr>
        <w:numPr>
          <w:ilvl w:val="0"/>
          <w:numId w:val="2"/>
        </w:numPr>
        <w:tabs>
          <w:tab w:val="left" w:pos="0"/>
          <w:tab w:val="left" w:pos="142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владение разными видами упражнений по развитию каллиграфических умений</w:t>
      </w:r>
    </w:p>
    <w:p w14:paraId="70265BD6" w14:textId="77777777" w:rsidR="00242086" w:rsidRPr="00AC108F" w:rsidRDefault="00000000" w:rsidP="00AC108F">
      <w:pPr>
        <w:numPr>
          <w:ilvl w:val="0"/>
          <w:numId w:val="2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умение вести самостоятельный поиск информации по истории развития каллиграфии;</w:t>
      </w:r>
    </w:p>
    <w:p w14:paraId="0A9E19D4" w14:textId="77777777" w:rsidR="00242086" w:rsidRPr="00AC108F" w:rsidRDefault="00000000" w:rsidP="00AC108F">
      <w:pPr>
        <w:numPr>
          <w:ilvl w:val="0"/>
          <w:numId w:val="2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умение сопоставлять и сравнивать разные манеры, шрифты, почерки</w:t>
      </w:r>
    </w:p>
    <w:p w14:paraId="6E51A1DF" w14:textId="77777777" w:rsidR="00242086" w:rsidRPr="00AC108F" w:rsidRDefault="00000000" w:rsidP="00AC108F">
      <w:p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14:paraId="4CBBC945" w14:textId="77777777" w:rsidR="00242086" w:rsidRPr="00AC108F" w:rsidRDefault="00000000" w:rsidP="00AC108F">
      <w:pPr>
        <w:numPr>
          <w:ilvl w:val="0"/>
          <w:numId w:val="2"/>
        </w:numPr>
        <w:tabs>
          <w:tab w:val="left" w:pos="142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владение различными видами </w:t>
      </w:r>
      <w:proofErr w:type="spellStart"/>
      <w:r w:rsidRPr="00AC108F">
        <w:rPr>
          <w:rFonts w:ascii="Times New Roman" w:hAnsi="Times New Roman"/>
          <w:sz w:val="24"/>
          <w:szCs w:val="24"/>
        </w:rPr>
        <w:t>писательных</w:t>
      </w:r>
      <w:proofErr w:type="spellEnd"/>
      <w:r w:rsidRPr="00AC108F">
        <w:rPr>
          <w:rFonts w:ascii="Times New Roman" w:hAnsi="Times New Roman"/>
          <w:sz w:val="24"/>
          <w:szCs w:val="24"/>
        </w:rPr>
        <w:t xml:space="preserve"> упражнений;</w:t>
      </w:r>
    </w:p>
    <w:p w14:paraId="5B252D36" w14:textId="77777777" w:rsidR="00242086" w:rsidRPr="00AC108F" w:rsidRDefault="00000000" w:rsidP="00AC108F">
      <w:pPr>
        <w:numPr>
          <w:ilvl w:val="0"/>
          <w:numId w:val="2"/>
        </w:numPr>
        <w:tabs>
          <w:tab w:val="left" w:pos="142"/>
        </w:tabs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соблюдение в практике письменного общения основных требований к письму;</w:t>
      </w:r>
    </w:p>
    <w:p w14:paraId="3C4465F5" w14:textId="77777777" w:rsidR="00242086" w:rsidRPr="00AC108F" w:rsidRDefault="00000000" w:rsidP="00AC108F">
      <w:pPr>
        <w:numPr>
          <w:ilvl w:val="0"/>
          <w:numId w:val="2"/>
        </w:numPr>
        <w:tabs>
          <w:tab w:val="left" w:pos="142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осуществление самоконтроля в процессе учебной деятельности и в повседневной практике письма; применение приобретённых знаний, умений и навыков в повседневной жизни;</w:t>
      </w:r>
    </w:p>
    <w:p w14:paraId="27082CB7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Предметные результаты </w:t>
      </w:r>
      <w:r w:rsidRPr="00AC108F">
        <w:rPr>
          <w:rFonts w:ascii="Times New Roman" w:hAnsi="Times New Roman"/>
          <w:sz w:val="24"/>
          <w:szCs w:val="24"/>
        </w:rPr>
        <w:t>освоения курса:</w:t>
      </w:r>
    </w:p>
    <w:p w14:paraId="7FA8319B" w14:textId="77777777" w:rsidR="00242086" w:rsidRPr="00AC108F" w:rsidRDefault="00000000" w:rsidP="00AC108F">
      <w:pPr>
        <w:numPr>
          <w:ilvl w:val="0"/>
          <w:numId w:val="3"/>
        </w:numPr>
        <w:tabs>
          <w:tab w:val="left" w:pos="0"/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представление о роли письменности, истории её в культуре русского народа, понимание места родного языка в системе гуманитарных наук и его роли в образовании в целом;</w:t>
      </w:r>
    </w:p>
    <w:p w14:paraId="7284124C" w14:textId="77777777" w:rsidR="00242086" w:rsidRPr="00AC108F" w:rsidRDefault="00000000" w:rsidP="00AC108F">
      <w:pPr>
        <w:numPr>
          <w:ilvl w:val="0"/>
          <w:numId w:val="3"/>
        </w:numPr>
        <w:tabs>
          <w:tab w:val="left" w:pos="0"/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усвоение основ прямого и наклонного письма, письма с нажимом и без нажима;</w:t>
      </w:r>
    </w:p>
    <w:p w14:paraId="4FBEEBB7" w14:textId="77777777" w:rsidR="00242086" w:rsidRPr="00AC108F" w:rsidRDefault="00000000" w:rsidP="00AC108F">
      <w:pPr>
        <w:numPr>
          <w:ilvl w:val="0"/>
          <w:numId w:val="3"/>
        </w:numPr>
        <w:tabs>
          <w:tab w:val="left" w:pos="0"/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усвоение базовых понятий каллиграфии;</w:t>
      </w:r>
    </w:p>
    <w:p w14:paraId="6A6599EE" w14:textId="77777777" w:rsidR="00242086" w:rsidRPr="00AC108F" w:rsidRDefault="00000000" w:rsidP="00AC108F">
      <w:pPr>
        <w:numPr>
          <w:ilvl w:val="0"/>
          <w:numId w:val="3"/>
        </w:numPr>
        <w:tabs>
          <w:tab w:val="left" w:pos="0"/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овладение основными навыками красивого беглого письма;</w:t>
      </w:r>
    </w:p>
    <w:p w14:paraId="56CF201E" w14:textId="77777777" w:rsidR="00242086" w:rsidRPr="00AC108F" w:rsidRDefault="00000000" w:rsidP="00AC108F">
      <w:pPr>
        <w:numPr>
          <w:ilvl w:val="0"/>
          <w:numId w:val="3"/>
        </w:numPr>
        <w:tabs>
          <w:tab w:val="left" w:pos="0"/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каллиграфии и использование их в собственной практике;</w:t>
      </w:r>
    </w:p>
    <w:p w14:paraId="631004E0" w14:textId="77777777" w:rsidR="00242086" w:rsidRPr="00AC108F" w:rsidRDefault="00000000" w:rsidP="00AC108F">
      <w:pPr>
        <w:numPr>
          <w:ilvl w:val="0"/>
          <w:numId w:val="3"/>
        </w:numPr>
        <w:tabs>
          <w:tab w:val="left" w:pos="0"/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способность оценивать эстетическую сторону письма;</w:t>
      </w:r>
    </w:p>
    <w:p w14:paraId="7897E761" w14:textId="77777777" w:rsidR="00242086" w:rsidRPr="00AC108F" w:rsidRDefault="00000000" w:rsidP="00AC108F">
      <w:pPr>
        <w:numPr>
          <w:ilvl w:val="0"/>
          <w:numId w:val="4"/>
        </w:numPr>
        <w:tabs>
          <w:tab w:val="left" w:pos="0"/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умения использовать информационно-коммуникационные технологии в процессе освоения курса.</w:t>
      </w:r>
    </w:p>
    <w:p w14:paraId="7694648E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Усиление направленности курса на достижение личностных</w:t>
      </w:r>
      <w:r w:rsidRPr="00AC108F">
        <w:rPr>
          <w:rFonts w:ascii="Times New Roman" w:hAnsi="Times New Roman"/>
          <w:b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результатов обучения предполагает формирование таких важных качеств личности ребёнка, как ответственность, способность к самообразованию, к проявлению самостоятельности в процессе обучения, потребности регулярно упражняться в навыках письма, способность к самооценке, развитие познавательных интересов и способностей учащихся.</w:t>
      </w:r>
    </w:p>
    <w:p w14:paraId="35E28037" w14:textId="77777777" w:rsidR="00242086" w:rsidRPr="00AC108F" w:rsidRDefault="00242086" w:rsidP="00AC108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D5D95B9" w14:textId="77777777" w:rsidR="00242086" w:rsidRPr="00AC108F" w:rsidRDefault="00000000" w:rsidP="00AC10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Раздел №2. Организационно-педагогические условия</w:t>
      </w:r>
    </w:p>
    <w:p w14:paraId="1A45A896" w14:textId="77777777" w:rsidR="00242086" w:rsidRPr="00AC108F" w:rsidRDefault="00000000" w:rsidP="00AC10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2.1 Условия реализации программы</w:t>
      </w:r>
    </w:p>
    <w:p w14:paraId="7D6135D1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      1. Материально-техническое обеспечение:</w:t>
      </w:r>
    </w:p>
    <w:p w14:paraId="155A7D07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sz w:val="24"/>
          <w:szCs w:val="24"/>
          <w:highlight w:val="white"/>
        </w:rPr>
        <w:t>Занятия построены в игровой форме с использованием дидактического и раздаточного материала, учебных таблиц. Основная работа проводится в учебных пособиях на линованной и клеточной основе. При отработке навыков письма используются инструменты: (ножницы), бумага (аппликация, мозаика), проволока (фигурки), фломастеры, цветные карандаши и ручки.</w:t>
      </w:r>
    </w:p>
    <w:p w14:paraId="4B7B30D0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sz w:val="24"/>
          <w:szCs w:val="24"/>
          <w:highlight w:val="white"/>
        </w:rPr>
        <w:t>• Пальчиковые игры.</w:t>
      </w:r>
    </w:p>
    <w:p w14:paraId="500C690A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sz w:val="24"/>
          <w:szCs w:val="24"/>
          <w:highlight w:val="white"/>
        </w:rPr>
        <w:t>• Специальные упражнения на развитие графических навыков</w:t>
      </w:r>
    </w:p>
    <w:p w14:paraId="0726776F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sz w:val="24"/>
          <w:szCs w:val="24"/>
          <w:highlight w:val="white"/>
        </w:rPr>
        <w:t>• Игры и упражнения для развития творческого воображения</w:t>
      </w:r>
    </w:p>
    <w:p w14:paraId="69C085C9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C108F">
        <w:rPr>
          <w:rFonts w:ascii="Times New Roman" w:hAnsi="Times New Roman"/>
          <w:sz w:val="24"/>
          <w:szCs w:val="24"/>
          <w:highlight w:val="white"/>
        </w:rPr>
        <w:t>• Задания и игры на концентрацию внимания</w:t>
      </w:r>
    </w:p>
    <w:p w14:paraId="19D94D28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Материально-техническое обеспечение программы:</w:t>
      </w:r>
    </w:p>
    <w:p w14:paraId="4071C8E7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- </w:t>
      </w:r>
      <w:r w:rsidRPr="00AC108F">
        <w:rPr>
          <w:rFonts w:ascii="Times New Roman" w:hAnsi="Times New Roman"/>
          <w:sz w:val="24"/>
          <w:szCs w:val="24"/>
        </w:rPr>
        <w:t xml:space="preserve">кабинет; </w:t>
      </w:r>
    </w:p>
    <w:p w14:paraId="683529CC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доска;</w:t>
      </w:r>
    </w:p>
    <w:p w14:paraId="5A9155D1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-компьютер и мультимедийный проектор;</w:t>
      </w:r>
    </w:p>
    <w:p w14:paraId="1496238C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-мультимедийные презентации (буквы и их соединения).</w:t>
      </w:r>
    </w:p>
    <w:p w14:paraId="5EDE658F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-</w:t>
      </w:r>
      <w:r w:rsidRPr="00AC108F">
        <w:rPr>
          <w:rFonts w:ascii="Times New Roman" w:hAnsi="Times New Roman"/>
          <w:sz w:val="24"/>
          <w:szCs w:val="24"/>
        </w:rPr>
        <w:t>простые карандаши;</w:t>
      </w:r>
    </w:p>
    <w:p w14:paraId="14EB0587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ручки;</w:t>
      </w:r>
    </w:p>
    <w:p w14:paraId="173FD912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прописи;</w:t>
      </w:r>
    </w:p>
    <w:p w14:paraId="077756E4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-тетради в косую линейку;</w:t>
      </w:r>
    </w:p>
    <w:p w14:paraId="084D2A05" w14:textId="77777777" w:rsidR="00242086" w:rsidRPr="00AC108F" w:rsidRDefault="00000000" w:rsidP="00AC108F">
      <w:pPr>
        <w:spacing w:after="0" w:line="360" w:lineRule="auto"/>
        <w:ind w:right="55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альбомы или листы для рисования;</w:t>
      </w:r>
    </w:p>
    <w:p w14:paraId="1351B658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-линейки-трафареты;</w:t>
      </w:r>
    </w:p>
    <w:p w14:paraId="40CD0E1C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-картинки-иллюстрации;</w:t>
      </w:r>
    </w:p>
    <w:p w14:paraId="15A30E3C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-цветные мелки и карандаши;</w:t>
      </w:r>
    </w:p>
    <w:p w14:paraId="2B65C0E8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ДИДАКТИЧЕСКИЕ МАТЕРИАЛЫ 1. Физические упражнения (на развитие мышц руки): «ходьба пальчиками»; «игра </w:t>
      </w:r>
      <w:proofErr w:type="spellStart"/>
      <w:r w:rsidRPr="00AC108F">
        <w:rPr>
          <w:rFonts w:ascii="Times New Roman" w:hAnsi="Times New Roman"/>
          <w:sz w:val="24"/>
          <w:szCs w:val="24"/>
        </w:rPr>
        <w:t>напианино</w:t>
      </w:r>
      <w:proofErr w:type="spellEnd"/>
      <w:proofErr w:type="gramStart"/>
      <w:r w:rsidRPr="00AC108F">
        <w:rPr>
          <w:rFonts w:ascii="Times New Roman" w:hAnsi="Times New Roman"/>
          <w:sz w:val="24"/>
          <w:szCs w:val="24"/>
        </w:rPr>
        <w:t>»;«</w:t>
      </w:r>
      <w:proofErr w:type="spellStart"/>
      <w:proofErr w:type="gramEnd"/>
      <w:r w:rsidRPr="00AC108F">
        <w:rPr>
          <w:rFonts w:ascii="Times New Roman" w:hAnsi="Times New Roman"/>
          <w:sz w:val="24"/>
          <w:szCs w:val="24"/>
        </w:rPr>
        <w:t>юла»;«посолим</w:t>
      </w:r>
      <w:proofErr w:type="spellEnd"/>
      <w:r w:rsidRPr="00AC108F">
        <w:rPr>
          <w:rFonts w:ascii="Times New Roman" w:hAnsi="Times New Roman"/>
          <w:sz w:val="24"/>
          <w:szCs w:val="24"/>
        </w:rPr>
        <w:t xml:space="preserve"> суп»; «человечек ходит»; ;«дождик капает»; «пилим </w:t>
      </w:r>
      <w:proofErr w:type="spellStart"/>
      <w:r w:rsidRPr="00AC108F">
        <w:rPr>
          <w:rFonts w:ascii="Times New Roman" w:hAnsi="Times New Roman"/>
          <w:sz w:val="24"/>
          <w:szCs w:val="24"/>
        </w:rPr>
        <w:t>дрова»;«стреляем</w:t>
      </w:r>
      <w:proofErr w:type="spellEnd"/>
      <w:r w:rsidRPr="00AC108F">
        <w:rPr>
          <w:rFonts w:ascii="Times New Roman" w:hAnsi="Times New Roman"/>
          <w:sz w:val="24"/>
          <w:szCs w:val="24"/>
        </w:rPr>
        <w:t xml:space="preserve"> из лука». 2. </w:t>
      </w:r>
      <w:proofErr w:type="spellStart"/>
      <w:proofErr w:type="gramStart"/>
      <w:r w:rsidRPr="00AC108F">
        <w:rPr>
          <w:rFonts w:ascii="Times New Roman" w:hAnsi="Times New Roman"/>
          <w:sz w:val="24"/>
          <w:szCs w:val="24"/>
        </w:rPr>
        <w:t>Игры:«</w:t>
      </w:r>
      <w:proofErr w:type="gramEnd"/>
      <w:r w:rsidRPr="00AC108F">
        <w:rPr>
          <w:rFonts w:ascii="Times New Roman" w:hAnsi="Times New Roman"/>
          <w:sz w:val="24"/>
          <w:szCs w:val="24"/>
        </w:rPr>
        <w:t>Бюро</w:t>
      </w:r>
      <w:proofErr w:type="spellEnd"/>
      <w:r w:rsidRPr="00AC108F">
        <w:rPr>
          <w:rFonts w:ascii="Times New Roman" w:hAnsi="Times New Roman"/>
          <w:sz w:val="24"/>
          <w:szCs w:val="24"/>
        </w:rPr>
        <w:t xml:space="preserve"> находок» (закрепление знания каллиграфических элементов). 3. Педагог выставляет в окошечко элементы, а дети должны узнать, какая Буква их «потеряла»; 4. «Доктор Айболит» (развитие каллиграфической зоркости и предупреждение ошибок). Доктор (ученик) «ставит диагноз больной букве» и рассказывает, как надо ее лечить (правильно писать).</w:t>
      </w:r>
    </w:p>
    <w:p w14:paraId="79A64517" w14:textId="77777777" w:rsidR="00242086" w:rsidRPr="00AC108F" w:rsidRDefault="00000000" w:rsidP="00AC10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2.2 Оценочные материалы и формы аттестации</w:t>
      </w:r>
    </w:p>
    <w:p w14:paraId="7AB58820" w14:textId="77777777" w:rsidR="00242086" w:rsidRPr="00AC108F" w:rsidRDefault="00000000" w:rsidP="00AC108F">
      <w:pPr>
        <w:spacing w:after="0" w:line="360" w:lineRule="auto"/>
        <w:ind w:right="36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</w:t>
      </w:r>
      <w:r w:rsidRPr="00AC108F">
        <w:rPr>
          <w:rFonts w:ascii="Times New Roman" w:hAnsi="Times New Roman"/>
          <w:b/>
          <w:sz w:val="24"/>
          <w:szCs w:val="24"/>
        </w:rPr>
        <w:t>. Форма аттестации</w:t>
      </w:r>
    </w:p>
    <w:p w14:paraId="21342EBC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lastRenderedPageBreak/>
        <w:t xml:space="preserve">      Контроль и оценка результатов освоения курса осуществляется преподавателем в процессе проведения текущего опроса, а также экспертной оценки выполнения обучающимися самостоятельной работы в виде подготовки сообщений, презентаций, выполнения тренировочных упражнений и работы с учебной литературой, а также выполнения обучающимися индивидуальных заданий. По итогам обучения дисциплины – дифференцированный зачет.</w:t>
      </w:r>
    </w:p>
    <w:p w14:paraId="69F1A68E" w14:textId="77777777" w:rsidR="00242086" w:rsidRPr="00AC108F" w:rsidRDefault="00000000" w:rsidP="00AC108F">
      <w:pPr>
        <w:pStyle w:val="10"/>
        <w:spacing w:before="34" w:line="360" w:lineRule="auto"/>
        <w:ind w:right="54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Оценочные материалы</w:t>
      </w:r>
    </w:p>
    <w:p w14:paraId="768F81A1" w14:textId="77777777" w:rsidR="00242086" w:rsidRPr="00AC108F" w:rsidRDefault="00000000" w:rsidP="00AC108F">
      <w:pPr>
        <w:widowControl w:val="0"/>
        <w:spacing w:before="189" w:after="0" w:line="360" w:lineRule="auto"/>
        <w:ind w:right="268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Входная диагностика проводится в сентябре с целью выявления первоначального уровня знаний и умений детей в начале первого года обучения. Дети выполняют тест Керна – </w:t>
      </w:r>
      <w:proofErr w:type="spellStart"/>
      <w:r w:rsidRPr="00AC108F">
        <w:rPr>
          <w:rFonts w:ascii="Times New Roman" w:hAnsi="Times New Roman"/>
          <w:sz w:val="24"/>
          <w:szCs w:val="24"/>
        </w:rPr>
        <w:t>Йирасека</w:t>
      </w:r>
      <w:proofErr w:type="spellEnd"/>
      <w:r w:rsidRPr="00AC108F">
        <w:rPr>
          <w:rFonts w:ascii="Times New Roman" w:hAnsi="Times New Roman"/>
          <w:sz w:val="24"/>
          <w:szCs w:val="24"/>
        </w:rPr>
        <w:t>. Для родителей проводится тестирование «Готов ли ваш ребенок к письму?» (Приложения 1,2)</w:t>
      </w:r>
    </w:p>
    <w:p w14:paraId="7A6CFAD7" w14:textId="77777777" w:rsidR="00242086" w:rsidRPr="00AC108F" w:rsidRDefault="00000000" w:rsidP="00AC108F">
      <w:pPr>
        <w:spacing w:line="360" w:lineRule="auto"/>
        <w:ind w:left="102"/>
        <w:rPr>
          <w:rFonts w:ascii="Times New Roman" w:hAnsi="Times New Roman"/>
          <w:i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Формы контроля:</w:t>
      </w:r>
    </w:p>
    <w:p w14:paraId="41E005F6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3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педагогическое</w:t>
      </w:r>
      <w:r w:rsidRPr="00AC108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наблюдение;</w:t>
      </w:r>
    </w:p>
    <w:p w14:paraId="4A5191F2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5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выполнение практических</w:t>
      </w:r>
      <w:r w:rsidRPr="00AC108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заданий;</w:t>
      </w:r>
    </w:p>
    <w:p w14:paraId="3658DA1D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6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тесты для</w:t>
      </w:r>
      <w:r w:rsidRPr="00AC108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родителей.</w:t>
      </w:r>
    </w:p>
    <w:p w14:paraId="09B46547" w14:textId="77777777" w:rsidR="00242086" w:rsidRPr="00AC108F" w:rsidRDefault="00242086" w:rsidP="00AC108F">
      <w:pPr>
        <w:widowControl w:val="0"/>
        <w:spacing w:before="10" w:after="0" w:line="360" w:lineRule="auto"/>
        <w:rPr>
          <w:rFonts w:ascii="Times New Roman" w:hAnsi="Times New Roman"/>
          <w:sz w:val="24"/>
          <w:szCs w:val="24"/>
        </w:rPr>
      </w:pPr>
    </w:p>
    <w:p w14:paraId="689E06FE" w14:textId="77777777" w:rsidR="00242086" w:rsidRPr="00AC108F" w:rsidRDefault="00000000" w:rsidP="00AC108F">
      <w:pPr>
        <w:widowControl w:val="0"/>
        <w:spacing w:after="0" w:line="360" w:lineRule="auto"/>
        <w:ind w:right="26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Текущий контроль</w:t>
      </w:r>
      <w:r w:rsidRPr="00AC108F">
        <w:rPr>
          <w:rFonts w:ascii="Times New Roman" w:hAnsi="Times New Roman"/>
          <w:sz w:val="24"/>
          <w:szCs w:val="24"/>
        </w:rPr>
        <w:t xml:space="preserve"> осуществляется на занятиях в течение всего учебного года для отслеживания уровня освоения учебного материала программы. Результаты контроля фиксируются в индивидуальной карте диагностики освоения программы, которая заполняется на каждого учащегося в течение всего учебного года по мере прохождения учебного материала. (Приложение</w:t>
      </w:r>
      <w:r w:rsidRPr="00AC108F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3)</w:t>
      </w:r>
    </w:p>
    <w:p w14:paraId="117F32F1" w14:textId="77777777" w:rsidR="00242086" w:rsidRPr="00AC108F" w:rsidRDefault="00000000" w:rsidP="00AC108F">
      <w:pPr>
        <w:spacing w:line="360" w:lineRule="auto"/>
        <w:ind w:left="102"/>
        <w:rPr>
          <w:rFonts w:ascii="Times New Roman" w:hAnsi="Times New Roman"/>
          <w:i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Формы контроля:</w:t>
      </w:r>
    </w:p>
    <w:p w14:paraId="57D1F3E8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5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педагогическое</w:t>
      </w:r>
      <w:r w:rsidRPr="00AC108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наблюдение;</w:t>
      </w:r>
    </w:p>
    <w:p w14:paraId="2C86F981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4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открытое занятие для</w:t>
      </w:r>
      <w:r w:rsidRPr="00AC108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родителей;</w:t>
      </w:r>
    </w:p>
    <w:p w14:paraId="511E84C2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5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выставка творческих</w:t>
      </w:r>
      <w:r w:rsidRPr="00AC108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работ.</w:t>
      </w:r>
    </w:p>
    <w:p w14:paraId="1AD7D77A" w14:textId="77777777" w:rsidR="00242086" w:rsidRPr="00AC108F" w:rsidRDefault="00000000" w:rsidP="00AC108F">
      <w:pPr>
        <w:widowControl w:val="0"/>
        <w:spacing w:before="1" w:after="0" w:line="360" w:lineRule="auto"/>
        <w:ind w:right="270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Промежуточный контроль </w:t>
      </w:r>
      <w:r w:rsidRPr="00AC108F">
        <w:rPr>
          <w:rFonts w:ascii="Times New Roman" w:hAnsi="Times New Roman"/>
          <w:sz w:val="24"/>
          <w:szCs w:val="24"/>
        </w:rPr>
        <w:t>– оценка уровня и качества освоения программы проводится в конце первого года обучения. (</w:t>
      </w:r>
      <w:proofErr w:type="gramStart"/>
      <w:r w:rsidRPr="00AC108F">
        <w:rPr>
          <w:rFonts w:ascii="Times New Roman" w:hAnsi="Times New Roman"/>
          <w:sz w:val="24"/>
          <w:szCs w:val="24"/>
        </w:rPr>
        <w:t>Приложение )</w:t>
      </w:r>
      <w:proofErr w:type="gramEnd"/>
    </w:p>
    <w:p w14:paraId="6572245B" w14:textId="77777777" w:rsidR="00242086" w:rsidRPr="00AC108F" w:rsidRDefault="00000000" w:rsidP="00AC108F">
      <w:pPr>
        <w:spacing w:line="360" w:lineRule="auto"/>
        <w:ind w:left="102"/>
        <w:rPr>
          <w:rFonts w:ascii="Times New Roman" w:hAnsi="Times New Roman"/>
          <w:i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Формы контроля:</w:t>
      </w:r>
    </w:p>
    <w:p w14:paraId="66E9AA5F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4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педагогическое</w:t>
      </w:r>
      <w:r w:rsidRPr="00AC108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наблюдение</w:t>
      </w:r>
    </w:p>
    <w:p w14:paraId="2D39ED42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5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выполнение практических</w:t>
      </w:r>
      <w:r w:rsidRPr="00AC108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заданий</w:t>
      </w:r>
    </w:p>
    <w:p w14:paraId="224FC24A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6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представление детских</w:t>
      </w:r>
      <w:r w:rsidRPr="00AC108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портфолио</w:t>
      </w:r>
    </w:p>
    <w:p w14:paraId="68DD4508" w14:textId="77777777" w:rsidR="00242086" w:rsidRPr="00AC108F" w:rsidRDefault="00000000" w:rsidP="00AC108F">
      <w:pPr>
        <w:widowControl w:val="0"/>
        <w:spacing w:after="0" w:line="360" w:lineRule="auto"/>
        <w:ind w:right="268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Итоговый контроль – </w:t>
      </w:r>
      <w:r w:rsidRPr="00AC108F">
        <w:rPr>
          <w:rFonts w:ascii="Times New Roman" w:hAnsi="Times New Roman"/>
          <w:sz w:val="24"/>
          <w:szCs w:val="24"/>
        </w:rPr>
        <w:t xml:space="preserve">оценка уровня и качества освоения учащимися программы проводится </w:t>
      </w:r>
      <w:r w:rsidRPr="00AC108F">
        <w:rPr>
          <w:rFonts w:ascii="Times New Roman" w:hAnsi="Times New Roman"/>
          <w:sz w:val="24"/>
          <w:szCs w:val="24"/>
        </w:rPr>
        <w:lastRenderedPageBreak/>
        <w:t>в конце второго года обучения. (</w:t>
      </w:r>
      <w:proofErr w:type="gramStart"/>
      <w:r w:rsidRPr="00AC108F">
        <w:rPr>
          <w:rFonts w:ascii="Times New Roman" w:hAnsi="Times New Roman"/>
          <w:sz w:val="24"/>
          <w:szCs w:val="24"/>
        </w:rPr>
        <w:t>Приложение )</w:t>
      </w:r>
      <w:proofErr w:type="gramEnd"/>
    </w:p>
    <w:p w14:paraId="0BAE2DEF" w14:textId="77777777" w:rsidR="00242086" w:rsidRPr="00AC108F" w:rsidRDefault="00000000" w:rsidP="00AC108F">
      <w:pPr>
        <w:spacing w:line="360" w:lineRule="auto"/>
        <w:ind w:left="102"/>
        <w:rPr>
          <w:rFonts w:ascii="Times New Roman" w:hAnsi="Times New Roman"/>
          <w:i/>
          <w:sz w:val="24"/>
          <w:szCs w:val="24"/>
        </w:rPr>
      </w:pPr>
      <w:r w:rsidRPr="00AC108F">
        <w:rPr>
          <w:rFonts w:ascii="Times New Roman" w:hAnsi="Times New Roman"/>
          <w:i/>
          <w:sz w:val="24"/>
          <w:szCs w:val="24"/>
        </w:rPr>
        <w:t>Формы контроля:</w:t>
      </w:r>
    </w:p>
    <w:p w14:paraId="3424DE20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5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педагогическое</w:t>
      </w:r>
      <w:r w:rsidRPr="00AC108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наблюдение</w:t>
      </w:r>
    </w:p>
    <w:p w14:paraId="056A433A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3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выполнение практических</w:t>
      </w:r>
      <w:r w:rsidRPr="00AC108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заданий</w:t>
      </w:r>
    </w:p>
    <w:p w14:paraId="58A1B421" w14:textId="77777777" w:rsidR="00242086" w:rsidRPr="00AC108F" w:rsidRDefault="00000000" w:rsidP="00AC108F">
      <w:pPr>
        <w:widowControl w:val="0"/>
        <w:numPr>
          <w:ilvl w:val="0"/>
          <w:numId w:val="5"/>
        </w:numPr>
        <w:tabs>
          <w:tab w:val="left" w:pos="261"/>
        </w:tabs>
        <w:spacing w:before="26"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представление детских</w:t>
      </w:r>
      <w:r w:rsidRPr="00AC108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AC108F">
        <w:rPr>
          <w:rFonts w:ascii="Times New Roman" w:hAnsi="Times New Roman"/>
          <w:sz w:val="24"/>
          <w:szCs w:val="24"/>
        </w:rPr>
        <w:t>портфолио</w:t>
      </w:r>
    </w:p>
    <w:p w14:paraId="4E882855" w14:textId="77777777" w:rsidR="00242086" w:rsidRPr="00AC108F" w:rsidRDefault="00000000" w:rsidP="00AC108F">
      <w:pPr>
        <w:spacing w:after="0" w:line="360" w:lineRule="auto"/>
        <w:ind w:right="36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</w:t>
      </w:r>
    </w:p>
    <w:p w14:paraId="5880369E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                                       2.3 Методические материалы</w:t>
      </w:r>
    </w:p>
    <w:p w14:paraId="49BC4143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Образовательные методы: </w:t>
      </w:r>
    </w:p>
    <w:p w14:paraId="56207677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словесный (рассказ, объяснения, беседы, анализ и обсуждение своих действий);</w:t>
      </w:r>
    </w:p>
    <w:p w14:paraId="366D85E1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наглядность (практический показ);</w:t>
      </w:r>
    </w:p>
    <w:p w14:paraId="22B5C9A1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- методы практических упражнений;</w:t>
      </w:r>
    </w:p>
    <w:p w14:paraId="3304E481" w14:textId="77777777" w:rsidR="00242086" w:rsidRPr="00AC108F" w:rsidRDefault="00000000" w:rsidP="00AC108F">
      <w:pPr>
        <w:spacing w:after="0" w:line="360" w:lineRule="auto"/>
        <w:ind w:right="-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- метод контроля: самоконтроль, контроль успеваемости и качества усвоения программы. </w:t>
      </w:r>
    </w:p>
    <w:p w14:paraId="5DBEF97C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 В соответствии с целью обучения усиливается практическая направленность курса. В программе представлена основная терминология.</w:t>
      </w:r>
    </w:p>
    <w:p w14:paraId="0275F4F9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Теоретическую основу обучения каллиграфии составляют понятия: каллиграфия, положение корпуса, положение пера в руке, положение тетради, простые и сложные элементы букв.</w:t>
      </w:r>
    </w:p>
    <w:p w14:paraId="0243AFA8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Основу практической работы составляют упражнения, в которых отрабатываются свободные </w:t>
      </w:r>
      <w:proofErr w:type="spellStart"/>
      <w:r w:rsidRPr="00AC108F">
        <w:rPr>
          <w:rFonts w:ascii="Times New Roman" w:hAnsi="Times New Roman"/>
          <w:sz w:val="24"/>
          <w:szCs w:val="24"/>
        </w:rPr>
        <w:t>писательные</w:t>
      </w:r>
      <w:proofErr w:type="spellEnd"/>
      <w:r w:rsidRPr="00AC108F">
        <w:rPr>
          <w:rFonts w:ascii="Times New Roman" w:hAnsi="Times New Roman"/>
          <w:sz w:val="24"/>
          <w:szCs w:val="24"/>
        </w:rPr>
        <w:t xml:space="preserve"> движения с участием или без участия плечевого сустава, предплечья, кисти руки, пальцев.</w:t>
      </w:r>
    </w:p>
    <w:p w14:paraId="79B6602D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Особенность данной программы проявляется в усилении внимания к эстетической, нравственной, духовной сторонам письма.</w:t>
      </w:r>
    </w:p>
    <w:p w14:paraId="64948C43" w14:textId="77777777" w:rsidR="00242086" w:rsidRPr="00AC108F" w:rsidRDefault="00000000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Важный аспект в обучении — формирование у учащихся чуткости к красоте буквы, интереса к изучению истории письменности.</w:t>
      </w:r>
    </w:p>
    <w:p w14:paraId="31D5CA85" w14:textId="77777777" w:rsidR="00242086" w:rsidRPr="00AC108F" w:rsidRDefault="00000000" w:rsidP="00AC108F">
      <w:pPr>
        <w:widowControl w:val="0"/>
        <w:spacing w:before="6" w:after="0" w:line="360" w:lineRule="auto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Педагогические технологии:</w:t>
      </w:r>
    </w:p>
    <w:p w14:paraId="71C72488" w14:textId="77777777" w:rsidR="00242086" w:rsidRPr="00AC108F" w:rsidRDefault="00000000" w:rsidP="00AC108F">
      <w:pPr>
        <w:widowControl w:val="0"/>
        <w:spacing w:before="5" w:after="0" w:line="360" w:lineRule="auto"/>
        <w:ind w:right="213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Здоровьесберегающие </w:t>
      </w:r>
      <w:r w:rsidRPr="00AC108F">
        <w:rPr>
          <w:rFonts w:ascii="Times New Roman" w:hAnsi="Times New Roman"/>
          <w:sz w:val="24"/>
          <w:szCs w:val="24"/>
        </w:rPr>
        <w:t>технологии обеспечивают детям сохранение здоровья, формирование необходимых знаний, умений и навыков по обеспечению здорового образа жизни. Данная программа знакомит учащихся с гигиеническими правилами письма. На каждом занятии проводятся игры и упражнения для развития мелкой моторики руки и координации движений.</w:t>
      </w:r>
    </w:p>
    <w:p w14:paraId="7FD17BE6" w14:textId="77777777" w:rsidR="00242086" w:rsidRPr="00AC108F" w:rsidRDefault="00000000" w:rsidP="00AC108F">
      <w:pPr>
        <w:widowControl w:val="0"/>
        <w:spacing w:after="0" w:line="360" w:lineRule="auto"/>
        <w:ind w:right="211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Технологии проектной деятельности </w:t>
      </w:r>
      <w:r w:rsidRPr="00AC108F">
        <w:rPr>
          <w:rFonts w:ascii="Times New Roman" w:hAnsi="Times New Roman"/>
          <w:sz w:val="24"/>
          <w:szCs w:val="24"/>
        </w:rPr>
        <w:t>позволяют привлечь к работе над освоением программы детей и родителей. Возможные темы проектов: «Страна оригами», «История письменности», «Моя любимая буква».</w:t>
      </w:r>
    </w:p>
    <w:p w14:paraId="228B288F" w14:textId="77777777" w:rsidR="00242086" w:rsidRPr="00AC108F" w:rsidRDefault="00000000" w:rsidP="00AC108F">
      <w:pPr>
        <w:widowControl w:val="0"/>
        <w:spacing w:after="0" w:line="360" w:lineRule="auto"/>
        <w:ind w:right="208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Технология исследовательской деятельности </w:t>
      </w:r>
      <w:r w:rsidRPr="00AC108F">
        <w:rPr>
          <w:rFonts w:ascii="Times New Roman" w:hAnsi="Times New Roman"/>
          <w:sz w:val="24"/>
          <w:szCs w:val="24"/>
        </w:rPr>
        <w:t xml:space="preserve">способствует формированию у учащихся основных ключевых компетенций. В программе используются эвристические беседы, </w:t>
      </w:r>
      <w:r w:rsidRPr="00AC108F">
        <w:rPr>
          <w:rFonts w:ascii="Times New Roman" w:hAnsi="Times New Roman"/>
          <w:sz w:val="24"/>
          <w:szCs w:val="24"/>
        </w:rPr>
        <w:lastRenderedPageBreak/>
        <w:t>постановка и решение вопросов проблемного характера, наблюдения, моделирование. Дети моделируют буквы с помощью палочек и разрезного квадрата. Анализируют строение букв и рисуют их с помощью различных пишущих инструментов.</w:t>
      </w:r>
    </w:p>
    <w:p w14:paraId="4F9FAF1E" w14:textId="77777777" w:rsidR="00242086" w:rsidRPr="00AC108F" w:rsidRDefault="00242086" w:rsidP="00AC108F">
      <w:pPr>
        <w:widowControl w:val="0"/>
        <w:spacing w:after="0" w:line="360" w:lineRule="auto"/>
        <w:ind w:right="211"/>
        <w:jc w:val="both"/>
        <w:rPr>
          <w:rFonts w:ascii="Times New Roman" w:hAnsi="Times New Roman"/>
          <w:b/>
          <w:sz w:val="24"/>
          <w:szCs w:val="24"/>
        </w:rPr>
      </w:pPr>
    </w:p>
    <w:p w14:paraId="3C0E0271" w14:textId="77777777" w:rsidR="00242086" w:rsidRPr="00AC108F" w:rsidRDefault="00000000" w:rsidP="00AC108F">
      <w:pPr>
        <w:widowControl w:val="0"/>
        <w:spacing w:after="0" w:line="360" w:lineRule="auto"/>
        <w:ind w:right="211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Информационно-коммуникационные </w:t>
      </w:r>
      <w:r w:rsidRPr="00AC108F">
        <w:rPr>
          <w:rFonts w:ascii="Times New Roman" w:hAnsi="Times New Roman"/>
          <w:sz w:val="24"/>
          <w:szCs w:val="24"/>
        </w:rPr>
        <w:t>технологии помогают детям ориентироваться в большом количестве информации, позволяют обмениваться информацией с помощью современных технических средств. Применение ИКТ на занятиях усиливают положительную мотивацию обучения. При подготовке и проведении занятий используются электронные презентации, аудио и видеоматериалы. Детские портфолио могут быть представлены в электронном виде.</w:t>
      </w:r>
    </w:p>
    <w:p w14:paraId="00807C27" w14:textId="77777777" w:rsidR="00242086" w:rsidRPr="00AC108F" w:rsidRDefault="00000000" w:rsidP="00AC108F">
      <w:pPr>
        <w:widowControl w:val="0"/>
        <w:spacing w:before="1" w:after="0" w:line="360" w:lineRule="auto"/>
        <w:ind w:right="209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Личностно-ориентированные технологии </w:t>
      </w:r>
      <w:r w:rsidRPr="00AC108F">
        <w:rPr>
          <w:rFonts w:ascii="Times New Roman" w:hAnsi="Times New Roman"/>
          <w:sz w:val="24"/>
          <w:szCs w:val="24"/>
        </w:rPr>
        <w:t>ставят в центр всей системы образования личность ребенка, обеспечение комфортных условий при проведении занятий, бесконфликтных и безопасных условий ее развития, реализация имеющихся природных потенциалов. Данная программа дает возможность каждому школьнику проявить свою индивидуальность, развить творческое мышление и самостоятельность.</w:t>
      </w:r>
    </w:p>
    <w:p w14:paraId="5C278223" w14:textId="77777777" w:rsidR="00242086" w:rsidRPr="00AC108F" w:rsidRDefault="00000000" w:rsidP="00AC108F">
      <w:pPr>
        <w:widowControl w:val="0"/>
        <w:spacing w:before="1" w:after="0" w:line="360" w:lineRule="auto"/>
        <w:ind w:right="207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Игровые технологии </w:t>
      </w:r>
      <w:r w:rsidRPr="00AC108F">
        <w:rPr>
          <w:rFonts w:ascii="Times New Roman" w:hAnsi="Times New Roman"/>
          <w:sz w:val="24"/>
          <w:szCs w:val="24"/>
        </w:rPr>
        <w:t>позволяют сделать обучение интересным, доступным, поскольку учитывают возрастные особенности детей. Пальчиковые игры, игры, развивающие координацию движений, проводятся на каждом занятии.</w:t>
      </w:r>
    </w:p>
    <w:p w14:paraId="72B86BBA" w14:textId="77777777" w:rsidR="00242086" w:rsidRPr="00AC108F" w:rsidRDefault="00242086" w:rsidP="00AC108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809C345" w14:textId="77777777" w:rsidR="00242086" w:rsidRPr="00AC108F" w:rsidRDefault="00000000" w:rsidP="00AC108F">
      <w:pPr>
        <w:numPr>
          <w:ilvl w:val="0"/>
          <w:numId w:val="6"/>
        </w:numPr>
        <w:tabs>
          <w:tab w:val="left" w:pos="142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Методы обучения: </w:t>
      </w:r>
      <w:r w:rsidRPr="00AC108F">
        <w:rPr>
          <w:rFonts w:ascii="Times New Roman" w:hAnsi="Times New Roman"/>
          <w:sz w:val="24"/>
          <w:szCs w:val="24"/>
        </w:rPr>
        <w:t>словесный, наглядный практический, объяснительно-иллюстративный. </w:t>
      </w:r>
    </w:p>
    <w:p w14:paraId="1994FBEB" w14:textId="77777777" w:rsidR="00242086" w:rsidRPr="00AC108F" w:rsidRDefault="00000000" w:rsidP="00AC108F">
      <w:pPr>
        <w:numPr>
          <w:ilvl w:val="0"/>
          <w:numId w:val="6"/>
        </w:numPr>
        <w:tabs>
          <w:tab w:val="left" w:pos="142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Методы воспитания: </w:t>
      </w:r>
      <w:r w:rsidRPr="00AC108F">
        <w:rPr>
          <w:rFonts w:ascii="Times New Roman" w:hAnsi="Times New Roman"/>
          <w:sz w:val="24"/>
          <w:szCs w:val="24"/>
        </w:rPr>
        <w:t>убеждение, поощрение, мотивация, упражнения. </w:t>
      </w:r>
    </w:p>
    <w:p w14:paraId="039135A6" w14:textId="77777777" w:rsidR="00242086" w:rsidRPr="00AC108F" w:rsidRDefault="00000000" w:rsidP="00AC108F">
      <w:pPr>
        <w:numPr>
          <w:ilvl w:val="0"/>
          <w:numId w:val="6"/>
        </w:numPr>
        <w:tabs>
          <w:tab w:val="left" w:pos="142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процесса: </w:t>
      </w:r>
      <w:r w:rsidRPr="00AC108F">
        <w:rPr>
          <w:rFonts w:ascii="Times New Roman" w:hAnsi="Times New Roman"/>
          <w:sz w:val="24"/>
          <w:szCs w:val="24"/>
        </w:rPr>
        <w:t>групповая (в группе 10 человек). </w:t>
      </w:r>
    </w:p>
    <w:p w14:paraId="74C3DB85" w14:textId="77777777" w:rsidR="00242086" w:rsidRPr="00AC108F" w:rsidRDefault="00000000" w:rsidP="00AC108F">
      <w:pPr>
        <w:tabs>
          <w:tab w:val="left" w:pos="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Форма проведения занятий</w:t>
      </w:r>
      <w:r w:rsidRPr="00AC108F">
        <w:rPr>
          <w:rFonts w:ascii="Times New Roman" w:hAnsi="Times New Roman"/>
          <w:sz w:val="24"/>
          <w:szCs w:val="24"/>
        </w:rPr>
        <w:t>:</w:t>
      </w:r>
    </w:p>
    <w:p w14:paraId="18C982B1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групповая;</w:t>
      </w:r>
    </w:p>
    <w:p w14:paraId="05A78012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индивидуально-групповая;</w:t>
      </w:r>
    </w:p>
    <w:p w14:paraId="05E8D5C2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занятие-игра;</w:t>
      </w:r>
    </w:p>
    <w:p w14:paraId="505D3530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экскурсии.</w:t>
      </w:r>
    </w:p>
    <w:p w14:paraId="22CE57BE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учебное занятие - основная форма работы с детьми. Дети вместе с педагогом выполняют задание по образцу, по трафарету и т.д.</w:t>
      </w:r>
    </w:p>
    <w:p w14:paraId="6108DDAD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самостоятельное занятие - дети самостоятельно работают по схеме;</w:t>
      </w:r>
    </w:p>
    <w:p w14:paraId="2C2D24E5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занятие - «помоги другу» - работают в парах. На таком занятии воспитывается чувство взаимопомощи, дружеское отношение друг к другу;</w:t>
      </w:r>
    </w:p>
    <w:p w14:paraId="5AED2002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lastRenderedPageBreak/>
        <w:t>занятие – викторина. Объяснение работы на занятии происходит в форме викторины. Такой метод эффективен в работе с детьми старшего дошкольного возраста. Дети быстро запоминают играя;</w:t>
      </w:r>
    </w:p>
    <w:p w14:paraId="55F1DD1E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занятие – презентация - выполнение заданий происходит в виде защиты проекта;</w:t>
      </w:r>
    </w:p>
    <w:p w14:paraId="3ABCB36C" w14:textId="77777777" w:rsidR="00242086" w:rsidRPr="00AC108F" w:rsidRDefault="00000000" w:rsidP="00AC108F">
      <w:pPr>
        <w:numPr>
          <w:ilvl w:val="0"/>
          <w:numId w:val="6"/>
        </w:numPr>
        <w:tabs>
          <w:tab w:val="left" w:pos="0"/>
          <w:tab w:val="left" w:pos="142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занятие - игра. Группа делится на две или несколько команд. Выполнение заданий происходит в виде соревнования между командами. Такое занятие используется, как форма проверки знаний.</w:t>
      </w:r>
    </w:p>
    <w:p w14:paraId="743C02CF" w14:textId="77777777" w:rsidR="00242086" w:rsidRPr="00AC108F" w:rsidRDefault="00000000" w:rsidP="00AC108F">
      <w:pPr>
        <w:tabs>
          <w:tab w:val="left" w:pos="142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Алгоритм учебного занятия</w:t>
      </w:r>
      <w:r w:rsidRPr="00AC108F">
        <w:rPr>
          <w:rFonts w:ascii="Times New Roman" w:hAnsi="Times New Roman"/>
          <w:sz w:val="24"/>
          <w:szCs w:val="24"/>
        </w:rPr>
        <w:t>: </w:t>
      </w:r>
    </w:p>
    <w:p w14:paraId="3D44B177" w14:textId="77777777" w:rsidR="00242086" w:rsidRPr="00AC108F" w:rsidRDefault="00000000" w:rsidP="00AC108F">
      <w:pPr>
        <w:tabs>
          <w:tab w:val="left" w:pos="142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>организационно-мотивационная часть, актуализация знаний по теме, информационная часть, усвоение новых знаний и способов действий, проверка понимания, практические задания с объяснением соответствующих правил, тренировочные упражнения, обобщение и систематизация знаний, анализ успешности достижения цели, рефлексия, итоговая часть. </w:t>
      </w:r>
    </w:p>
    <w:p w14:paraId="0F58FC39" w14:textId="77777777" w:rsidR="00242086" w:rsidRPr="00AC108F" w:rsidRDefault="00242086" w:rsidP="00AC108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3D0CFF3" w14:textId="77777777" w:rsidR="00242086" w:rsidRPr="00AC108F" w:rsidRDefault="00000000" w:rsidP="00AC108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2.4 Календарный учебный график</w:t>
      </w:r>
    </w:p>
    <w:p w14:paraId="5CC694C9" w14:textId="77777777" w:rsidR="00242086" w:rsidRPr="00AC108F" w:rsidRDefault="00000000" w:rsidP="00AC10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 xml:space="preserve">      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393"/>
        <w:gridCol w:w="2624"/>
        <w:gridCol w:w="2328"/>
      </w:tblGrid>
      <w:tr w:rsidR="00242086" w:rsidRPr="00AC108F" w14:paraId="62E30F7B" w14:textId="77777777">
        <w:tc>
          <w:tcPr>
            <w:tcW w:w="7017" w:type="dxa"/>
            <w:gridSpan w:val="2"/>
          </w:tcPr>
          <w:p w14:paraId="4946D85B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Этапы образовательного процесса</w:t>
            </w:r>
          </w:p>
        </w:tc>
        <w:tc>
          <w:tcPr>
            <w:tcW w:w="2328" w:type="dxa"/>
          </w:tcPr>
          <w:p w14:paraId="3DE70622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242086" w:rsidRPr="00AC108F" w14:paraId="2AAC4758" w14:textId="77777777">
        <w:tc>
          <w:tcPr>
            <w:tcW w:w="7017" w:type="dxa"/>
            <w:gridSpan w:val="2"/>
          </w:tcPr>
          <w:p w14:paraId="3BD5C650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Продолжительность учебного года, неделя</w:t>
            </w:r>
          </w:p>
        </w:tc>
        <w:tc>
          <w:tcPr>
            <w:tcW w:w="2328" w:type="dxa"/>
          </w:tcPr>
          <w:p w14:paraId="1325C2BB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242086" w:rsidRPr="00AC108F" w14:paraId="6C8A9A96" w14:textId="77777777">
        <w:tc>
          <w:tcPr>
            <w:tcW w:w="7017" w:type="dxa"/>
            <w:gridSpan w:val="2"/>
          </w:tcPr>
          <w:p w14:paraId="2E39B26B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Количество учебных дней</w:t>
            </w:r>
          </w:p>
        </w:tc>
        <w:tc>
          <w:tcPr>
            <w:tcW w:w="2328" w:type="dxa"/>
          </w:tcPr>
          <w:p w14:paraId="767E763B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242086" w:rsidRPr="00AC108F" w14:paraId="074D76A0" w14:textId="77777777">
        <w:trPr>
          <w:trHeight w:val="562"/>
        </w:trPr>
        <w:tc>
          <w:tcPr>
            <w:tcW w:w="4393" w:type="dxa"/>
          </w:tcPr>
          <w:p w14:paraId="1C594EBA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Продолжительность учебных периодов</w:t>
            </w:r>
          </w:p>
        </w:tc>
        <w:tc>
          <w:tcPr>
            <w:tcW w:w="2624" w:type="dxa"/>
          </w:tcPr>
          <w:p w14:paraId="292DEE25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 полугодие</w:t>
            </w:r>
          </w:p>
        </w:tc>
        <w:tc>
          <w:tcPr>
            <w:tcW w:w="2328" w:type="dxa"/>
          </w:tcPr>
          <w:p w14:paraId="6215BA3C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 xml:space="preserve"> 15.09.2025-</w:t>
            </w:r>
          </w:p>
          <w:p w14:paraId="769683DC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28.12.2025</w:t>
            </w:r>
          </w:p>
        </w:tc>
      </w:tr>
      <w:tr w:rsidR="00242086" w:rsidRPr="00AC108F" w14:paraId="02657F3A" w14:textId="77777777">
        <w:trPr>
          <w:trHeight w:val="1256"/>
        </w:trPr>
        <w:tc>
          <w:tcPr>
            <w:tcW w:w="4393" w:type="dxa"/>
          </w:tcPr>
          <w:p w14:paraId="41CC9A96" w14:textId="77777777" w:rsidR="00242086" w:rsidRPr="00AC108F" w:rsidRDefault="00242086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534AC0" w14:textId="77777777" w:rsidR="00242086" w:rsidRPr="00AC108F" w:rsidRDefault="00242086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4" w:type="dxa"/>
          </w:tcPr>
          <w:p w14:paraId="536794EB" w14:textId="77777777" w:rsidR="00242086" w:rsidRPr="00AC108F" w:rsidRDefault="00000000" w:rsidP="00AC108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 полугодие</w:t>
            </w:r>
          </w:p>
        </w:tc>
        <w:tc>
          <w:tcPr>
            <w:tcW w:w="2328" w:type="dxa"/>
          </w:tcPr>
          <w:p w14:paraId="47C8EE29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12.01.2026-31.05.2026</w:t>
            </w:r>
          </w:p>
        </w:tc>
      </w:tr>
      <w:tr w:rsidR="00242086" w:rsidRPr="00AC108F" w14:paraId="7A0B56A6" w14:textId="77777777">
        <w:tc>
          <w:tcPr>
            <w:tcW w:w="7017" w:type="dxa"/>
            <w:gridSpan w:val="2"/>
          </w:tcPr>
          <w:p w14:paraId="0ACE8FDE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Возраст детей</w:t>
            </w:r>
          </w:p>
        </w:tc>
        <w:tc>
          <w:tcPr>
            <w:tcW w:w="2328" w:type="dxa"/>
          </w:tcPr>
          <w:p w14:paraId="3171E92E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7-11 лет</w:t>
            </w:r>
          </w:p>
        </w:tc>
      </w:tr>
      <w:tr w:rsidR="00242086" w:rsidRPr="00AC108F" w14:paraId="4D81057F" w14:textId="77777777">
        <w:tc>
          <w:tcPr>
            <w:tcW w:w="7017" w:type="dxa"/>
            <w:gridSpan w:val="2"/>
          </w:tcPr>
          <w:p w14:paraId="2008242B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Продолжительность занятия, час</w:t>
            </w:r>
          </w:p>
        </w:tc>
        <w:tc>
          <w:tcPr>
            <w:tcW w:w="2328" w:type="dxa"/>
          </w:tcPr>
          <w:p w14:paraId="7360393E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2086" w:rsidRPr="00AC108F" w14:paraId="1DBDA9D9" w14:textId="77777777">
        <w:tc>
          <w:tcPr>
            <w:tcW w:w="7017" w:type="dxa"/>
            <w:gridSpan w:val="2"/>
          </w:tcPr>
          <w:p w14:paraId="69BCAA48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Режим занятия</w:t>
            </w:r>
          </w:p>
        </w:tc>
        <w:tc>
          <w:tcPr>
            <w:tcW w:w="2328" w:type="dxa"/>
          </w:tcPr>
          <w:p w14:paraId="05DD817F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 раз/</w:t>
            </w:r>
            <w:proofErr w:type="spellStart"/>
            <w:r w:rsidRPr="00AC108F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</w:p>
        </w:tc>
      </w:tr>
      <w:tr w:rsidR="00242086" w:rsidRPr="00AC108F" w14:paraId="2612ED4E" w14:textId="77777777">
        <w:tc>
          <w:tcPr>
            <w:tcW w:w="7017" w:type="dxa"/>
            <w:gridSpan w:val="2"/>
          </w:tcPr>
          <w:p w14:paraId="1029B2F7" w14:textId="77777777" w:rsidR="00242086" w:rsidRPr="00AC108F" w:rsidRDefault="00000000" w:rsidP="00AC10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Годовая учебная нагрузка, час</w:t>
            </w:r>
          </w:p>
        </w:tc>
        <w:tc>
          <w:tcPr>
            <w:tcW w:w="2328" w:type="dxa"/>
          </w:tcPr>
          <w:p w14:paraId="2AC36BFF" w14:textId="77777777" w:rsidR="00242086" w:rsidRPr="00AC108F" w:rsidRDefault="00000000" w:rsidP="00AC108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3F2690BE" w14:textId="77777777" w:rsidR="00242086" w:rsidRPr="00AC108F" w:rsidRDefault="00242086" w:rsidP="00AC108F">
      <w:pPr>
        <w:spacing w:beforeAutospacing="1" w:afterAutospacing="1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8BA6D5" w14:textId="77777777" w:rsidR="00242086" w:rsidRPr="00AC108F" w:rsidRDefault="00000000" w:rsidP="00AC10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71312709"/>
      <w:bookmarkEnd w:id="0"/>
      <w:r w:rsidRPr="00AC108F">
        <w:rPr>
          <w:rFonts w:ascii="Times New Roman" w:hAnsi="Times New Roman"/>
          <w:b/>
          <w:sz w:val="24"/>
          <w:szCs w:val="24"/>
        </w:rPr>
        <w:t>2.5 Календарный план воспитательной работы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2954"/>
        <w:gridCol w:w="3205"/>
        <w:gridCol w:w="1276"/>
        <w:gridCol w:w="1559"/>
      </w:tblGrid>
      <w:tr w:rsidR="00242086" w:rsidRPr="00AC108F" w14:paraId="1EE64817" w14:textId="77777777">
        <w:tc>
          <w:tcPr>
            <w:tcW w:w="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8C231B" w14:textId="77777777" w:rsidR="00242086" w:rsidRPr="00AC108F" w:rsidRDefault="00000000" w:rsidP="00AC108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2B819A" w14:textId="77777777" w:rsidR="00242086" w:rsidRPr="00AC108F" w:rsidRDefault="00000000" w:rsidP="00AC108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Название мероприятия, события</w:t>
            </w:r>
          </w:p>
        </w:tc>
        <w:tc>
          <w:tcPr>
            <w:tcW w:w="3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17ACAB" w14:textId="77777777" w:rsidR="00242086" w:rsidRPr="00AC108F" w:rsidRDefault="00000000" w:rsidP="00AC108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Направления воспитательной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47C6AD" w14:textId="77777777" w:rsidR="00242086" w:rsidRPr="00AC108F" w:rsidRDefault="00000000" w:rsidP="00AC108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9DE1A5" w14:textId="77777777" w:rsidR="00242086" w:rsidRPr="00AC108F" w:rsidRDefault="00000000" w:rsidP="00AC108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</w:tr>
      <w:tr w:rsidR="00242086" w:rsidRPr="00AC108F" w14:paraId="647459DC" w14:textId="77777777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686955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lastRenderedPageBreak/>
              <w:t>1.       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9DA696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 при работе с компьютерами робототехническим конструктором, правила поведения на занятиях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0CB7FC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Безопасность и здоровый образ жизни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FB232D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814D03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</w:tr>
      <w:tr w:rsidR="00242086" w:rsidRPr="00AC108F" w14:paraId="0AE19260" w14:textId="77777777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A82ACE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2.       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7F1186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Игры на знакомство и командообразование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D04913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Нравственное воспитание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90406F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04B6B1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Сентябрь-май</w:t>
            </w:r>
          </w:p>
        </w:tc>
      </w:tr>
      <w:tr w:rsidR="00242086" w:rsidRPr="00AC108F" w14:paraId="3198F06A" w14:textId="77777777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B919E9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3.       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23B97C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Беседа о сохранении материальных ценностей, бережном отношении к оборудованию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8FD2F1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Гражданско-патриотическое воспитание, нравственное воспитание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9C3BFE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B67450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Сентябрь-май</w:t>
            </w:r>
          </w:p>
        </w:tc>
      </w:tr>
      <w:tr w:rsidR="00242086" w:rsidRPr="00AC108F" w14:paraId="6E49232D" w14:textId="77777777">
        <w:trPr>
          <w:trHeight w:val="416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4BD3B2" w14:textId="77777777" w:rsidR="00242086" w:rsidRPr="00AC108F" w:rsidRDefault="00000000" w:rsidP="00AC10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4.       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052E8E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Защита проектов внутри группы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D7BDBA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Нравственное воспитание, трудовое воспитание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964EA2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5349F6" w14:textId="77777777" w:rsidR="00242086" w:rsidRPr="00AC108F" w:rsidRDefault="00000000" w:rsidP="00AC108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Октябрь-май</w:t>
            </w:r>
          </w:p>
        </w:tc>
      </w:tr>
      <w:tr w:rsidR="00242086" w:rsidRPr="00AC108F" w14:paraId="605B5CD6" w14:textId="77777777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D77A20" w14:textId="77777777" w:rsidR="00242086" w:rsidRPr="00AC108F" w:rsidRDefault="00000000" w:rsidP="00AC108F">
            <w:pPr>
              <w:spacing w:before="40" w:after="100" w:line="36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5.       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74CC02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Участие в соревнованиях различного уровня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C32CEA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Воспитание интеллектуально-познавательных интересов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9ECBBA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FA5353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Октябрь-май</w:t>
            </w:r>
          </w:p>
        </w:tc>
      </w:tr>
      <w:tr w:rsidR="00242086" w:rsidRPr="00AC108F" w14:paraId="27B78781" w14:textId="77777777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0554BC" w14:textId="77777777" w:rsidR="00242086" w:rsidRPr="00AC108F" w:rsidRDefault="00000000" w:rsidP="00AC108F">
            <w:pPr>
              <w:spacing w:before="40" w:after="100" w:line="36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6.       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9085B7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Беседа о празднике «День защитника Отечества»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669A04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Гражданско-патриотическое, нравственное и духовное воспитание; воспитание семейных ценностей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2F71CF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2DCA51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</w:tr>
      <w:tr w:rsidR="00242086" w:rsidRPr="00AC108F" w14:paraId="66FDA8D4" w14:textId="77777777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61FED" w14:textId="77777777" w:rsidR="00242086" w:rsidRPr="00AC108F" w:rsidRDefault="00000000" w:rsidP="00AC108F">
            <w:pPr>
              <w:spacing w:before="40" w:after="100" w:line="36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7.       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93AC8E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Беседа о празднике «8 марта»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4F74CF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Гражданско-патриотическое, нравственное и духовное воспитание; воспитание семейных ценностей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41365E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CF6FB8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242086" w:rsidRPr="00AC108F" w14:paraId="4C8B013A" w14:textId="77777777"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42B5B1" w14:textId="77777777" w:rsidR="00242086" w:rsidRPr="00AC108F" w:rsidRDefault="00000000" w:rsidP="00AC108F">
            <w:pPr>
              <w:spacing w:before="40" w:after="100" w:line="360" w:lineRule="auto"/>
              <w:ind w:left="720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8.       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4117A0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Открытые занятия для родителей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34242C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Воспитание положительного отношения к труду и творчеству; интеллектуальное воспитание; формирование коммуникативной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5C9E07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В рамках занятий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27378E" w14:textId="77777777" w:rsidR="00242086" w:rsidRPr="00AC108F" w:rsidRDefault="00000000" w:rsidP="00AC108F">
            <w:pPr>
              <w:spacing w:before="40" w:after="10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C108F">
              <w:rPr>
                <w:rFonts w:ascii="Times New Roman" w:hAnsi="Times New Roman"/>
                <w:sz w:val="24"/>
                <w:szCs w:val="24"/>
              </w:rPr>
              <w:t>Декабрь, май</w:t>
            </w:r>
          </w:p>
        </w:tc>
      </w:tr>
    </w:tbl>
    <w:p w14:paraId="0BBAE238" w14:textId="77777777" w:rsidR="00242086" w:rsidRPr="00AC108F" w:rsidRDefault="00242086" w:rsidP="00AC108F">
      <w:pPr>
        <w:spacing w:after="0" w:line="360" w:lineRule="auto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</w:p>
    <w:p w14:paraId="1B853126" w14:textId="77777777" w:rsidR="00242086" w:rsidRPr="00AC108F" w:rsidRDefault="00242086" w:rsidP="00AC108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BB3820" w14:textId="7629B7E9" w:rsidR="00242086" w:rsidRPr="00AC108F" w:rsidRDefault="00000000" w:rsidP="00AC108F">
      <w:pPr>
        <w:spacing w:after="150" w:line="360" w:lineRule="auto"/>
        <w:rPr>
          <w:rFonts w:ascii="Times New Roman" w:hAnsi="Times New Roman"/>
          <w:b/>
          <w:sz w:val="24"/>
          <w:szCs w:val="24"/>
        </w:rPr>
      </w:pPr>
      <w:r w:rsidRPr="00AC108F">
        <w:rPr>
          <w:rFonts w:ascii="Times New Roman" w:hAnsi="Times New Roman"/>
          <w:b/>
          <w:sz w:val="24"/>
          <w:szCs w:val="24"/>
        </w:rPr>
        <w:t>СПИСОК</w:t>
      </w:r>
      <w:r w:rsidR="00AC108F">
        <w:rPr>
          <w:rFonts w:ascii="Times New Roman" w:hAnsi="Times New Roman"/>
          <w:b/>
          <w:sz w:val="24"/>
          <w:szCs w:val="24"/>
        </w:rPr>
        <w:t xml:space="preserve"> ИСПОЛЬЗУЕМОЙ </w:t>
      </w:r>
      <w:r w:rsidRPr="00AC108F">
        <w:rPr>
          <w:rFonts w:ascii="Times New Roman" w:hAnsi="Times New Roman"/>
          <w:b/>
          <w:sz w:val="24"/>
          <w:szCs w:val="24"/>
        </w:rPr>
        <w:t>ЛИТЕРАТУРЫ</w:t>
      </w:r>
    </w:p>
    <w:p w14:paraId="2C64FBBE" w14:textId="77777777" w:rsidR="00242086" w:rsidRPr="00AC108F" w:rsidRDefault="00000000" w:rsidP="00AC108F">
      <w:pPr>
        <w:spacing w:after="0" w:line="360" w:lineRule="auto"/>
        <w:ind w:firstLine="709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AC108F">
        <w:rPr>
          <w:rFonts w:ascii="Times New Roman" w:hAnsi="Times New Roman"/>
          <w:color w:val="181818"/>
          <w:sz w:val="24"/>
          <w:szCs w:val="24"/>
          <w:highlight w:val="white"/>
        </w:rPr>
        <w:t>1.    Потапова Е. Н. Радость познания: Книга для учителя / Е. Н. Потапова.  - М.: Просвещение, 2000.</w:t>
      </w:r>
    </w:p>
    <w:p w14:paraId="391A72E1" w14:textId="77777777" w:rsidR="00242086" w:rsidRPr="00AC108F" w:rsidRDefault="00000000" w:rsidP="00AC108F">
      <w:pPr>
        <w:spacing w:after="0" w:line="360" w:lineRule="auto"/>
        <w:ind w:firstLine="709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AC108F">
        <w:rPr>
          <w:rFonts w:ascii="Times New Roman" w:hAnsi="Times New Roman"/>
          <w:color w:val="181818"/>
          <w:sz w:val="24"/>
          <w:szCs w:val="24"/>
          <w:highlight w:val="white"/>
        </w:rPr>
        <w:t>2.                  Прохорова Е.В. Трудности у младших школьников на уроках письма // Начальная школа. - №5, 2009.</w:t>
      </w:r>
    </w:p>
    <w:p w14:paraId="46B5E6D2" w14:textId="77777777" w:rsidR="00242086" w:rsidRPr="00AC108F" w:rsidRDefault="00000000" w:rsidP="00AC108F">
      <w:pPr>
        <w:spacing w:after="0" w:line="360" w:lineRule="auto"/>
        <w:ind w:firstLine="709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AC108F">
        <w:rPr>
          <w:rFonts w:ascii="Times New Roman" w:hAnsi="Times New Roman"/>
          <w:color w:val="181818"/>
          <w:sz w:val="24"/>
          <w:szCs w:val="24"/>
          <w:highlight w:val="white"/>
        </w:rPr>
        <w:t xml:space="preserve">3.            Галанов А.С. Развивающие игры для дошкольников. – М.: </w:t>
      </w:r>
      <w:proofErr w:type="spellStart"/>
      <w:r w:rsidRPr="00AC108F">
        <w:rPr>
          <w:rFonts w:ascii="Times New Roman" w:hAnsi="Times New Roman"/>
          <w:color w:val="181818"/>
          <w:sz w:val="24"/>
          <w:szCs w:val="24"/>
          <w:highlight w:val="white"/>
        </w:rPr>
        <w:t>Астпресс</w:t>
      </w:r>
      <w:proofErr w:type="spellEnd"/>
      <w:r w:rsidRPr="00AC108F">
        <w:rPr>
          <w:rFonts w:ascii="Times New Roman" w:hAnsi="Times New Roman"/>
          <w:color w:val="181818"/>
          <w:sz w:val="24"/>
          <w:szCs w:val="24"/>
          <w:highlight w:val="white"/>
        </w:rPr>
        <w:t xml:space="preserve"> книга, 2006. – 304 с.</w:t>
      </w:r>
    </w:p>
    <w:p w14:paraId="4EFEB37A" w14:textId="54B5076A" w:rsidR="00242086" w:rsidRPr="00AC108F" w:rsidRDefault="00000000" w:rsidP="00AC108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color w:val="181818"/>
          <w:sz w:val="24"/>
          <w:szCs w:val="24"/>
          <w:highlight w:val="white"/>
        </w:rPr>
        <w:t>4.            </w:t>
      </w:r>
      <w:r w:rsidRPr="00AC108F">
        <w:rPr>
          <w:rFonts w:ascii="Times New Roman" w:hAnsi="Times New Roman"/>
          <w:color w:val="646464"/>
          <w:sz w:val="24"/>
          <w:szCs w:val="24"/>
          <w:highlight w:val="white"/>
        </w:rPr>
        <w:t> </w:t>
      </w:r>
      <w:r w:rsidRPr="00AC108F">
        <w:rPr>
          <w:rFonts w:ascii="Times New Roman" w:hAnsi="Times New Roman"/>
          <w:color w:val="181818"/>
          <w:sz w:val="24"/>
          <w:szCs w:val="24"/>
          <w:highlight w:val="white"/>
        </w:rPr>
        <w:t>Решетова Т.А. Модели при обучении первоклассников чтению и письму // Начальная школа. - №8, 2010.</w:t>
      </w:r>
    </w:p>
    <w:p w14:paraId="1C383A52" w14:textId="77777777" w:rsidR="00242086" w:rsidRPr="00AC108F" w:rsidRDefault="00242086" w:rsidP="00AC108F">
      <w:pPr>
        <w:widowControl w:val="0"/>
        <w:spacing w:before="74" w:after="0" w:line="360" w:lineRule="auto"/>
        <w:ind w:right="265"/>
        <w:outlineLvl w:val="2"/>
        <w:rPr>
          <w:rFonts w:ascii="Times New Roman" w:hAnsi="Times New Roman"/>
          <w:sz w:val="24"/>
          <w:szCs w:val="24"/>
        </w:rPr>
      </w:pPr>
    </w:p>
    <w:p w14:paraId="34221DF4" w14:textId="77777777" w:rsidR="00242086" w:rsidRPr="00AC108F" w:rsidRDefault="00242086" w:rsidP="00AC108F">
      <w:pPr>
        <w:widowControl w:val="0"/>
        <w:spacing w:before="74" w:after="0" w:line="360" w:lineRule="auto"/>
        <w:ind w:right="265"/>
        <w:outlineLvl w:val="2"/>
        <w:rPr>
          <w:rFonts w:ascii="Times New Roman" w:hAnsi="Times New Roman"/>
          <w:sz w:val="24"/>
          <w:szCs w:val="24"/>
        </w:rPr>
      </w:pPr>
    </w:p>
    <w:p w14:paraId="1BE3DC08" w14:textId="77777777" w:rsidR="00242086" w:rsidRPr="00AC108F" w:rsidRDefault="00242086" w:rsidP="00AC108F">
      <w:pPr>
        <w:widowControl w:val="0"/>
        <w:spacing w:before="74" w:after="0" w:line="360" w:lineRule="auto"/>
        <w:ind w:right="265"/>
        <w:outlineLvl w:val="2"/>
        <w:rPr>
          <w:rFonts w:ascii="Times New Roman" w:hAnsi="Times New Roman"/>
          <w:sz w:val="24"/>
          <w:szCs w:val="24"/>
        </w:rPr>
      </w:pPr>
    </w:p>
    <w:p w14:paraId="0F7CCFD6" w14:textId="77777777" w:rsidR="00242086" w:rsidRPr="00AC108F" w:rsidRDefault="00242086" w:rsidP="00AC108F">
      <w:pPr>
        <w:widowControl w:val="0"/>
        <w:spacing w:before="74" w:after="0" w:line="360" w:lineRule="auto"/>
        <w:ind w:right="265"/>
        <w:outlineLvl w:val="2"/>
        <w:rPr>
          <w:rFonts w:ascii="Times New Roman" w:hAnsi="Times New Roman"/>
          <w:sz w:val="24"/>
          <w:szCs w:val="24"/>
        </w:rPr>
      </w:pPr>
    </w:p>
    <w:p w14:paraId="423E0FAC" w14:textId="77777777" w:rsidR="00242086" w:rsidRPr="00AC108F" w:rsidRDefault="00242086" w:rsidP="00AC108F">
      <w:pPr>
        <w:widowControl w:val="0"/>
        <w:spacing w:before="74" w:after="0" w:line="360" w:lineRule="auto"/>
        <w:ind w:right="265"/>
        <w:outlineLvl w:val="2"/>
        <w:rPr>
          <w:rFonts w:ascii="Times New Roman" w:hAnsi="Times New Roman"/>
          <w:sz w:val="24"/>
          <w:szCs w:val="24"/>
        </w:rPr>
      </w:pPr>
    </w:p>
    <w:p w14:paraId="0F04B610" w14:textId="3FEA3D4F" w:rsidR="00242086" w:rsidRPr="00AC108F" w:rsidRDefault="00000000" w:rsidP="00AC108F">
      <w:pPr>
        <w:widowControl w:val="0"/>
        <w:spacing w:before="74" w:after="0" w:line="360" w:lineRule="auto"/>
        <w:ind w:right="265"/>
        <w:outlineLvl w:val="2"/>
        <w:rPr>
          <w:rFonts w:ascii="Times New Roman" w:hAnsi="Times New Roman"/>
          <w:sz w:val="24"/>
          <w:szCs w:val="24"/>
        </w:rPr>
      </w:pPr>
      <w:r w:rsidRPr="00AC10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</w:p>
    <w:p w14:paraId="42C93EEE" w14:textId="77777777" w:rsidR="00242086" w:rsidRPr="00AC108F" w:rsidRDefault="00242086" w:rsidP="00AC108F">
      <w:pPr>
        <w:widowControl w:val="0"/>
        <w:spacing w:before="74" w:after="0" w:line="360" w:lineRule="auto"/>
        <w:ind w:right="265"/>
        <w:outlineLvl w:val="2"/>
        <w:rPr>
          <w:rFonts w:ascii="Times New Roman" w:hAnsi="Times New Roman"/>
          <w:sz w:val="24"/>
          <w:szCs w:val="24"/>
        </w:rPr>
      </w:pPr>
    </w:p>
    <w:p w14:paraId="48EE2BBE" w14:textId="19C7C7A1" w:rsidR="00242086" w:rsidRDefault="00000000" w:rsidP="00AC108F">
      <w:pPr>
        <w:widowControl w:val="0"/>
        <w:spacing w:before="74" w:after="0" w:line="360" w:lineRule="auto"/>
        <w:ind w:right="265"/>
        <w:outlineLvl w:val="2"/>
        <w:rPr>
          <w:b/>
          <w:i/>
          <w:sz w:val="27"/>
        </w:rPr>
      </w:pPr>
      <w:r w:rsidRPr="00AC108F">
        <w:rPr>
          <w:rFonts w:ascii="Times New Roman" w:hAnsi="Times New Roman"/>
          <w:sz w:val="24"/>
          <w:szCs w:val="24"/>
        </w:rPr>
        <w:t xml:space="preserve"> </w:t>
      </w:r>
    </w:p>
    <w:sectPr w:rsidR="00242086" w:rsidSect="00AC108F">
      <w:pgSz w:w="11906" w:h="16838"/>
      <w:pgMar w:top="1134" w:right="851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5DF7"/>
    <w:multiLevelType w:val="multilevel"/>
    <w:tmpl w:val="15F6F5A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F373C1A"/>
    <w:multiLevelType w:val="multilevel"/>
    <w:tmpl w:val="D0724A4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1D94C65"/>
    <w:multiLevelType w:val="multilevel"/>
    <w:tmpl w:val="20FE28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FE40BC6"/>
    <w:multiLevelType w:val="multilevel"/>
    <w:tmpl w:val="BD26F1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6B71B9B"/>
    <w:multiLevelType w:val="multilevel"/>
    <w:tmpl w:val="8ED88B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4867166"/>
    <w:multiLevelType w:val="multilevel"/>
    <w:tmpl w:val="5DC85B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5E440E56"/>
    <w:multiLevelType w:val="multilevel"/>
    <w:tmpl w:val="63F404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62C00E7"/>
    <w:multiLevelType w:val="multilevel"/>
    <w:tmpl w:val="7B52558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FB04870"/>
    <w:multiLevelType w:val="hybridMultilevel"/>
    <w:tmpl w:val="F1A6E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462087">
    <w:abstractNumId w:val="6"/>
  </w:num>
  <w:num w:numId="2" w16cid:durableId="928319532">
    <w:abstractNumId w:val="7"/>
  </w:num>
  <w:num w:numId="3" w16cid:durableId="1639603349">
    <w:abstractNumId w:val="5"/>
  </w:num>
  <w:num w:numId="4" w16cid:durableId="1189759462">
    <w:abstractNumId w:val="2"/>
  </w:num>
  <w:num w:numId="5" w16cid:durableId="244920589">
    <w:abstractNumId w:val="4"/>
  </w:num>
  <w:num w:numId="6" w16cid:durableId="728305201">
    <w:abstractNumId w:val="3"/>
  </w:num>
  <w:num w:numId="7" w16cid:durableId="1799301107">
    <w:abstractNumId w:val="0"/>
  </w:num>
  <w:num w:numId="8" w16cid:durableId="1061710798">
    <w:abstractNumId w:val="1"/>
  </w:num>
  <w:num w:numId="9" w16cid:durableId="2381033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086"/>
    <w:rsid w:val="00210CE7"/>
    <w:rsid w:val="00237787"/>
    <w:rsid w:val="00242086"/>
    <w:rsid w:val="0038444E"/>
    <w:rsid w:val="00985F1C"/>
    <w:rsid w:val="00A13516"/>
    <w:rsid w:val="00AC108F"/>
    <w:rsid w:val="00B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B9446"/>
  <w15:docId w15:val="{E7B7D97A-B49A-4FEB-8442-447DC0D4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spacing w:after="0" w:line="240" w:lineRule="auto"/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7"/>
    <w:rPr>
      <w:color w:val="0000FF" w:themeColor="hyperlink"/>
      <w:u w:val="single"/>
    </w:rPr>
  </w:style>
  <w:style w:type="character" w:styleId="a7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C108F"/>
    <w:pPr>
      <w:spacing w:after="0" w:line="240" w:lineRule="auto"/>
    </w:pPr>
    <w:rPr>
      <w:rFonts w:eastAsiaTheme="minorHAnsi" w:cstheme="minorBidi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4164</Words>
  <Characters>23737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 ЦДО</dc:creator>
  <cp:lastModifiedBy>ДО ЦДО</cp:lastModifiedBy>
  <cp:revision>6</cp:revision>
  <dcterms:created xsi:type="dcterms:W3CDTF">2025-07-18T04:02:00Z</dcterms:created>
  <dcterms:modified xsi:type="dcterms:W3CDTF">2025-07-18T07:50:00Z</dcterms:modified>
</cp:coreProperties>
</file>