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Муниципальное бюджетное образовательное учреждение</w:t>
      </w:r>
    </w:p>
    <w:p w:rsidR="00AE31C6" w:rsidRDefault="00AE31C6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дополнительного образования «Центр дополнительного образования Пограничного муниципального района».</w:t>
      </w:r>
    </w:p>
    <w:p w:rsidR="001D6843" w:rsidRPr="009C6F64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F60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E31C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F6068" w:rsidRDefault="00DF6068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31C6">
        <w:rPr>
          <w:rFonts w:ascii="Times New Roman" w:eastAsia="Times New Roman" w:hAnsi="Times New Roman" w:cs="Times New Roman"/>
          <w:sz w:val="24"/>
          <w:szCs w:val="24"/>
        </w:rPr>
        <w:t>.о директора</w:t>
      </w:r>
    </w:p>
    <w:p w:rsidR="00AE31C6" w:rsidRDefault="001D6843" w:rsidP="00AE31C6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AE31C6">
        <w:rPr>
          <w:rFonts w:ascii="Times New Roman" w:eastAsia="Times New Roman" w:hAnsi="Times New Roman" w:cs="Times New Roman"/>
          <w:sz w:val="24"/>
          <w:szCs w:val="24"/>
        </w:rPr>
        <w:t xml:space="preserve"> И.В. Малышева</w:t>
      </w:r>
    </w:p>
    <w:p w:rsidR="00AE31C6" w:rsidRDefault="00AE31C6" w:rsidP="00AE31C6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AE31C6" w:rsidRPr="009C6F64" w:rsidRDefault="00AE31C6" w:rsidP="00AE31C6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DF6068">
        <w:rPr>
          <w:rFonts w:ascii="Times New Roman" w:eastAsia="Times New Roman" w:hAnsi="Times New Roman" w:cs="Times New Roman"/>
          <w:sz w:val="24"/>
          <w:szCs w:val="24"/>
        </w:rPr>
        <w:t xml:space="preserve"> №__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 xml:space="preserve"> «__»______</w:t>
      </w:r>
      <w:r w:rsidR="00511C9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1C6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образовательная программа</w:t>
      </w:r>
      <w:r w:rsidR="005910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D6843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D6843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«Акцент»</w:t>
      </w:r>
    </w:p>
    <w:p w:rsidR="00AE31C6" w:rsidRDefault="00AE31C6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31C6" w:rsidRDefault="00AE31C6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31C6" w:rsidRDefault="00AE31C6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31C6" w:rsidRPr="009C6F64" w:rsidRDefault="00AE31C6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AE31C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E31C6">
        <w:rPr>
          <w:rFonts w:ascii="Times New Roman" w:eastAsia="Times New Roman" w:hAnsi="Times New Roman" w:cs="Times New Roman"/>
          <w:bCs/>
          <w:sz w:val="27"/>
          <w:szCs w:val="27"/>
        </w:rPr>
        <w:t>Возраст воспитанников от 7 до 13 лет</w:t>
      </w:r>
    </w:p>
    <w:p w:rsidR="00AE31C6" w:rsidRDefault="00AE31C6" w:rsidP="00AE31C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Срок реализации программы; 1 год</w:t>
      </w:r>
    </w:p>
    <w:p w:rsidR="00AE31C6" w:rsidRDefault="00DF6068" w:rsidP="00AE31C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Автор: </w:t>
      </w:r>
      <w:r w:rsidR="00AE31C6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E31C6">
        <w:rPr>
          <w:rFonts w:ascii="Times New Roman" w:eastAsia="Times New Roman" w:hAnsi="Times New Roman" w:cs="Times New Roman"/>
          <w:bCs/>
          <w:sz w:val="27"/>
          <w:szCs w:val="27"/>
        </w:rPr>
        <w:t>Бекина</w:t>
      </w:r>
      <w:proofErr w:type="spellEnd"/>
      <w:r w:rsidR="00AE31C6">
        <w:rPr>
          <w:rFonts w:ascii="Times New Roman" w:eastAsia="Times New Roman" w:hAnsi="Times New Roman" w:cs="Times New Roman"/>
          <w:bCs/>
          <w:sz w:val="27"/>
          <w:szCs w:val="27"/>
        </w:rPr>
        <w:t xml:space="preserve"> С.И, Ломова Г.В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E31C6" w:rsidRPr="00AE31C6" w:rsidRDefault="00AE31C6" w:rsidP="00AE31C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Животовская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Александра Ивановна. Педагог дополнительного образования МБОУ</w:t>
      </w:r>
    </w:p>
    <w:p w:rsidR="009C6F64" w:rsidRPr="00AE31C6" w:rsidRDefault="009C6F64" w:rsidP="00AE31C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П</w:t>
      </w:r>
      <w:r w:rsidR="00AE31C6">
        <w:rPr>
          <w:rFonts w:ascii="Times New Roman" w:eastAsia="Times New Roman" w:hAnsi="Times New Roman" w:cs="Times New Roman"/>
          <w:sz w:val="24"/>
          <w:szCs w:val="24"/>
        </w:rPr>
        <w:t>ограничный</w:t>
      </w:r>
    </w:p>
    <w:p w:rsidR="00AE31C6" w:rsidRPr="009C6F64" w:rsidRDefault="001D6843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1C95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="00AE31C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9C6F6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0C46" w:rsidRP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Работа с детским хореографическим коллективом 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направлена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 на повышение культурного уровня учащихся, расширения их кругозора, развития творческого отношения к искусству, к своим занятиям.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Новизна программы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состоит в соединении в образовательном процессе ритмики и танца. Они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художественно-творческая и танцевальная способность, фантазия, память, обогащается кругозор. Широкое вовлечение в образовательный процесс родителей: присутствуют на занятиях, оказывают материальную поддержку, сопровождают детей в концертных и конкурсных поездках, активно участвуют в мероприят</w:t>
      </w:r>
      <w:r w:rsidR="000E0E40">
        <w:rPr>
          <w:rFonts w:ascii="Times New Roman" w:eastAsia="Times New Roman" w:hAnsi="Times New Roman" w:cs="Times New Roman"/>
          <w:sz w:val="27"/>
          <w:szCs w:val="27"/>
        </w:rPr>
        <w:t>иях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. Занятия направлены на воспитание организованной, гармонически развитой личности.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Актуальность.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ловкость. Занятия детей танцами позволяет решить одну из самых актуальных для сегодняшнего дня задач – создание условий для формирования личности ребёнка, овладению общечеловеческими нормами нравственности, развитию интеллигентности,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креативности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, адаптивности, чувства собственного достоинства, ответственности в поступках, «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самостроительства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Эффективность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образования детей во многом зависит от состояния их здоровья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ак и всякое искусство, танец доставляет ни с чем не сравнимое удовольствие. Именно в танце можно познать свой дух, своё тело и выразить все свои чувства. Преодолевая трудности, тренируя тело, человек познаёт красоту танцевального творчества.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Педагогическая целесообразность.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Современный мир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”н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аходятся в гармонии, необходимы меры целостно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валеологически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обоснованный образовательный процесс в лагере.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 младшем школьном возрасте, ребенок чаще всего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</w:t>
      </w: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</w:p>
    <w:p w:rsid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С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>оздание условий для приобщения к общей эстетической и танцевальной культуре, через занят</w:t>
      </w:r>
      <w:r w:rsidR="005910BA">
        <w:rPr>
          <w:rFonts w:ascii="Times New Roman" w:eastAsia="Times New Roman" w:hAnsi="Times New Roman" w:cs="Times New Roman"/>
          <w:sz w:val="27"/>
          <w:szCs w:val="27"/>
        </w:rPr>
        <w:t>ия танцевальном кружке «Акцент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Обучающие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дать необходимый минимум знаний в области танца, ознакомление с историей возникновения и развития танца, обучить детей исполнительскому мастерству.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2. 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Развивающие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развить у детей трудоспособность, коммуникабельность, дисциплинированность, чувство ритма, координацию движений, внимание, память.</w:t>
      </w:r>
      <w:proofErr w:type="gramEnd"/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3. 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Мотивационные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привить культурные навыки внешнего поведения, культуру исполнителя, формировать сценический имидж.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Социально – педагогические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участвовать в социальных акциях и общественно – значимых мероприятиях клуба, района, города, закреплять полученные навыки в концертной деятельности, в фестивалях и конкурсах.</w:t>
      </w:r>
    </w:p>
    <w:p w:rsid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5. 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Оздоровительные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: сохранять и укреплять физическое здоровье детей.</w:t>
      </w: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Отличительные особенности данной программы</w:t>
      </w: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Между программой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подготовки профессионального танцора, реализуемой в специальных учебных заведениях и программой дополнительного образования для детей существует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колоссальная разница.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Моя программа «Воспитание танцем в непрофессиональном коллективе» отличается от этих программ, подходом к системе дополнительного образования.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Каждый ребенок имеет индивидуальную форму развития и претендует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на право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валеологического</w:t>
      </w:r>
      <w:proofErr w:type="spellEnd"/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сопровождения его индивидуального маршрута. Не учащиеся 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 разработке своей программы я учитывала способности учащихся, их индивидуальные и возрастные особенности. Моя программа предусматривает работу с любыми детьми, с разными физическими данными, отсутствует отбор детей по их одарённости. Идёт направленность на эстетическое воспитание, а не на профессионализм.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Личностно – ориентированный подход к ребёнку в образовательном процессе является основным звеном в работе танцевального кружка. У детей есть право выбора оценить по-своему всё, что происходит вокруг него. Ребёнок «не винтик», который должен научиться всему, что ему предлагают, а личность, способная под руководством педагога к саморазвитию и самореализации.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Личностные отношения являются важнейшим фактором, определяющим результаты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учебно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– воспитательного процесса, в основе которого: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любовь к детям, заинтересованность в их судьбе;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сотрудничество, мастерство общения;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отсутствие принуждения;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терпимость к детским недостаткам;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вера в ребёнка;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>демократизация отношений;</w:t>
      </w:r>
    </w:p>
    <w:p w:rsidR="009C6F64" w:rsidRPr="009C6F64" w:rsidRDefault="009C6F64" w:rsidP="009C6F64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стиль отношений.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Она рассчитана на детей от 7 до 13 лет. Включает в себя ритмику и комплексное обучение хореографии: сочетание классического и народного танца. Принимаются девочки и мальчики.</w:t>
      </w:r>
    </w:p>
    <w:p w:rsidR="009C6F64" w:rsidRPr="009C6F64" w:rsidRDefault="005910BA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Занятия проводятся 3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 xml:space="preserve"> раз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 xml:space="preserve"> в неде</w:t>
      </w:r>
      <w:r w:rsidR="000E0E40">
        <w:rPr>
          <w:rFonts w:ascii="Times New Roman" w:eastAsia="Times New Roman" w:hAnsi="Times New Roman" w:cs="Times New Roman"/>
          <w:sz w:val="27"/>
          <w:szCs w:val="27"/>
        </w:rPr>
        <w:t>лю, продолжительностью по 2 часа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>. Происходит изучение движений, комбинаций, осуществляются постановочные работы.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Основные части занятий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Продолжительность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по времени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Приглашение воспитанников в зал, расстановка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по местам, поклон, цели и задачи занятия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5 минут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Разминка. Подготовка тела к занятию. Создание творческой атмосферы.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40 минут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Перерыв в середине занятия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15 минут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Основная часть занятия – изучение и отработка танцевальных движений, постановка танцев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45 минут</w:t>
      </w:r>
    </w:p>
    <w:p w:rsidR="009C6F64" w:rsidRDefault="000E0E40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40">
        <w:rPr>
          <w:rFonts w:ascii="Times New Roman" w:eastAsia="Times New Roman" w:hAnsi="Times New Roman" w:cs="Times New Roman"/>
          <w:sz w:val="26"/>
          <w:szCs w:val="26"/>
        </w:rPr>
        <w:t>Свободное время 15минут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820C4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sz w:val="28"/>
          <w:szCs w:val="28"/>
        </w:rPr>
        <w:t>График занятий</w:t>
      </w:r>
    </w:p>
    <w:p w:rsidR="00820C46" w:rsidRDefault="00820C46" w:rsidP="00820C4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C46" w:rsidRDefault="00511C95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Вторник с 14</w:t>
      </w:r>
      <w:r w:rsidR="00820C46">
        <w:rPr>
          <w:rFonts w:ascii="Times New Roman" w:eastAsia="Times New Roman" w:hAnsi="Times New Roman" w:cs="Times New Roman"/>
          <w:b/>
          <w:sz w:val="28"/>
          <w:szCs w:val="28"/>
        </w:rPr>
        <w:t>-00 до 15-00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C46" w:rsidRDefault="00511C95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Четверг   с 14</w:t>
      </w:r>
      <w:r w:rsidR="00820C46">
        <w:rPr>
          <w:rFonts w:ascii="Times New Roman" w:eastAsia="Times New Roman" w:hAnsi="Times New Roman" w:cs="Times New Roman"/>
          <w:b/>
          <w:sz w:val="28"/>
          <w:szCs w:val="28"/>
        </w:rPr>
        <w:t>-00 до 15-00</w:t>
      </w:r>
    </w:p>
    <w:p w:rsidR="009C6F64" w:rsidRPr="00820C46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Ожидаемые результаты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Воспитанники, освоившие программу, будут знать: азы культуры исполнения танцев, танцевальный этикет, технику исполнения танцевальных элементов, комплексы гимнастических упражнений.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Будут уметь: держаться на сцене и чувствовать партнёра, определять характер и темп музыки, музыкальный размер, осваивать сценическое пространство, исполнять танцевальные композиции.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А также будет развит эстетический вкус и общая культура воспитанников, сформировано уважительное отношение друг к другу.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Основной принцип построения учебного процесса – принцип связи теории с практикой и принцип наглядности. Теория воплощается на практике на занятиях. Это поможет повысить у воспитанников уровень воспитания и духовную культуру.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Принцип наглядности помогает точно воспроизвести все движения и рисунки танца.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Программа составлена по принципу «от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простого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к сложному».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Основными методами работы с детьми являются показ и словесно – образное объяснение. Чтобы создать предварительное представление о следующем движении, которое будет изучено, его следует показать и назвать.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>Принцип результативности – проверка достижения целей и задач, поставленных в программе.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Особое внимание обращено на формирование правильной осанки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. Занятия насыщены разнообразными упражнениями на равновесие, акробатическими элементами, что способствует более эффективному совершенствованию двигательных способностей детей.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Санитарно – гигиенические требования: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color w:val="222222"/>
          <w:sz w:val="27"/>
          <w:szCs w:val="27"/>
        </w:rPr>
        <w:t>Занят</w:t>
      </w:r>
      <w:r w:rsidR="000E0E40">
        <w:rPr>
          <w:rFonts w:ascii="Times New Roman" w:eastAsia="Times New Roman" w:hAnsi="Times New Roman" w:cs="Times New Roman"/>
          <w:color w:val="222222"/>
          <w:sz w:val="27"/>
          <w:szCs w:val="27"/>
        </w:rPr>
        <w:t>ия должны проводиться в зале</w:t>
      </w:r>
      <w:r w:rsidRPr="009C6F64">
        <w:rPr>
          <w:rFonts w:ascii="Times New Roman" w:eastAsia="Times New Roman" w:hAnsi="Times New Roman" w:cs="Times New Roman"/>
          <w:color w:val="222222"/>
          <w:sz w:val="27"/>
          <w:szCs w:val="27"/>
        </w:rPr>
        <w:t>, соответствующем требованиям ТБ, пожарной безопасн</w:t>
      </w:r>
      <w:r w:rsidR="000E0E40">
        <w:rPr>
          <w:rFonts w:ascii="Times New Roman" w:eastAsia="Times New Roman" w:hAnsi="Times New Roman" w:cs="Times New Roman"/>
          <w:color w:val="222222"/>
          <w:sz w:val="27"/>
          <w:szCs w:val="27"/>
        </w:rPr>
        <w:t>ости, санитарным нормам. Зал</w:t>
      </w:r>
      <w:r w:rsidRPr="009C6F64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должен хорошо освещаться и периодически проветриваться. Необходимо также наличие:</w:t>
      </w:r>
      <w:r w:rsidRPr="009C6F64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- Раздевалки и шкафов для хранения личных вещей.</w:t>
      </w:r>
      <w:r w:rsidRPr="009C6F64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- Аптечки с медикаментами для оказания первой медицинской помощи.</w:t>
      </w:r>
    </w:p>
    <w:p w:rsidR="009C6F64" w:rsidRPr="009C6F64" w:rsidRDefault="009C6F64" w:rsidP="009C6F64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Дети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одевают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специальную форму на занятия: удобные трико и футболки для мальчиков, колготки, спортивные купальники и юбочки для девочек. На ногах балетки или чешки.</w:t>
      </w:r>
    </w:p>
    <w:p w:rsidR="009C6F64" w:rsidRPr="009C6F64" w:rsidRDefault="009C6F64" w:rsidP="009C6F64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Волосы подстрижены у мальчиков, аккуратно прибраны у девочек (разрешены резинки на волосы).</w:t>
      </w:r>
    </w:p>
    <w:p w:rsidR="009C6F64" w:rsidRPr="009C6F64" w:rsidRDefault="009C6F64" w:rsidP="009C6F64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На занятия нельзя носить какие-либо украшения, металлические заколки (всё это может привести к травме).</w:t>
      </w:r>
    </w:p>
    <w:p w:rsidR="009C6F64" w:rsidRPr="009C6F64" w:rsidRDefault="009C6F64" w:rsidP="009C6F64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На занятия не допускаются с жевательной резинкой, едой, мобильные телефоны отключаются и сдаются педагогу до конца занятия.</w:t>
      </w:r>
    </w:p>
    <w:p w:rsidR="009C6F64" w:rsidRPr="009C6F64" w:rsidRDefault="009C6F64" w:rsidP="009C6F64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Разрешается приносить с собой воду в бутылочке.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0C46">
        <w:rPr>
          <w:rFonts w:ascii="Times New Roman" w:eastAsia="Times New Roman" w:hAnsi="Times New Roman" w:cs="Times New Roman"/>
          <w:b/>
          <w:i/>
          <w:sz w:val="24"/>
          <w:szCs w:val="24"/>
        </w:rPr>
        <w:t>СЕТЯБРЬ</w:t>
      </w:r>
    </w:p>
    <w:p w:rsidR="00820C46" w:rsidRP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6F64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1. 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«Танцевальн</w:t>
      </w:r>
      <w:proofErr w:type="gramStart"/>
      <w:r w:rsidR="009C6F64"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о-</w:t>
      </w:r>
      <w:proofErr w:type="gramEnd"/>
      <w:r w:rsidR="009C6F64"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ритмическая гимнастика».</w:t>
      </w: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Растяжка, разминка, акробатика.</w:t>
      </w: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20C46" w:rsidRP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>брь</w:t>
      </w: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C6F64" w:rsidRP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2.</w:t>
      </w:r>
      <w:r w:rsidRPr="00820C46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Танец «Скоморохи»</w:t>
      </w:r>
    </w:p>
    <w:p w:rsid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Знакомство с русским народным танцем</w:t>
      </w:r>
    </w:p>
    <w:p w:rsid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820C46" w:rsidRPr="00820C46" w:rsidRDefault="00820C46" w:rsidP="00820C46">
      <w:pPr>
        <w:pStyle w:val="a8"/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Ноябрь</w:t>
      </w: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820C46">
        <w:rPr>
          <w:rFonts w:ascii="Times New Roman" w:eastAsia="Times New Roman" w:hAnsi="Times New Roman" w:cs="Times New Roman"/>
          <w:sz w:val="27"/>
          <w:szCs w:val="27"/>
        </w:rPr>
        <w:t>3.Танец «Мексиканский танец»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Знакомство с танцами народов мира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Декабрь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Танец «Аксель»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Знакомство с эстрадным танцем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Январь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5. Растяжка. Разминка, акробатика.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46" w:rsidRP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Февраль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20C4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 «Лебедь белая»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Знакомство с лирическим танцем.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Март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7. Танец «Блики звезд»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Знакомство с ритмичным танцем»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Апрель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8. «Весна Победы»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Знакомство с театрализованным танцем.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Май</w:t>
      </w:r>
    </w:p>
    <w:p w:rsidR="00820C46" w:rsidRDefault="00820C46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9. Подготовка к творческому отчету.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r w:rsidR="00820C46">
        <w:rPr>
          <w:rFonts w:ascii="Times New Roman" w:eastAsia="Times New Roman" w:hAnsi="Times New Roman" w:cs="Times New Roman"/>
          <w:sz w:val="27"/>
          <w:szCs w:val="27"/>
        </w:rPr>
        <w:t xml:space="preserve"> коллектива 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820C46">
        <w:rPr>
          <w:rFonts w:ascii="Times New Roman" w:eastAsia="Times New Roman" w:hAnsi="Times New Roman" w:cs="Times New Roman"/>
          <w:sz w:val="27"/>
          <w:szCs w:val="27"/>
        </w:rPr>
        <w:t xml:space="preserve">концертных программах, </w:t>
      </w:r>
      <w:proofErr w:type="gramStart"/>
      <w:r w:rsidR="00820C46">
        <w:rPr>
          <w:rFonts w:ascii="Times New Roman" w:eastAsia="Times New Roman" w:hAnsi="Times New Roman" w:cs="Times New Roman"/>
          <w:sz w:val="27"/>
          <w:szCs w:val="27"/>
        </w:rPr>
        <w:t>танцевальный</w:t>
      </w:r>
      <w:proofErr w:type="gramEnd"/>
      <w:r w:rsidR="00820C46">
        <w:rPr>
          <w:rFonts w:ascii="Times New Roman" w:eastAsia="Times New Roman" w:hAnsi="Times New Roman" w:cs="Times New Roman"/>
          <w:sz w:val="27"/>
          <w:szCs w:val="27"/>
        </w:rPr>
        <w:t xml:space="preserve"> фестивалях, школьных мероприятиях.</w:t>
      </w:r>
    </w:p>
    <w:p w:rsidR="00820C46" w:rsidRPr="009C6F64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Требования к уровню подготовки </w:t>
      </w:r>
      <w:proofErr w:type="gramStart"/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по данной программе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Знать и понимать:</w:t>
      </w:r>
    </w:p>
    <w:p w:rsidR="009C6F64" w:rsidRPr="009C6F64" w:rsidRDefault="009C6F64" w:rsidP="009C6F64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основы хореографического искусства и традици</w:t>
      </w:r>
      <w:r w:rsidR="00820C46">
        <w:rPr>
          <w:rFonts w:ascii="Times New Roman" w:eastAsia="Times New Roman" w:hAnsi="Times New Roman" w:cs="Times New Roman"/>
          <w:sz w:val="27"/>
          <w:szCs w:val="27"/>
        </w:rPr>
        <w:t>и танцевального кружка «Акцент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9C6F64" w:rsidRPr="009C6F64" w:rsidRDefault="009C6F64" w:rsidP="009C6F64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терминологию партерного экзерсиса и основ классического экзерсиса;</w:t>
      </w:r>
    </w:p>
    <w:p w:rsidR="009C6F64" w:rsidRPr="009C6F64" w:rsidRDefault="009C6F64" w:rsidP="009C6F64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названия новых танцевальных движений и элементов;</w:t>
      </w:r>
    </w:p>
    <w:p w:rsidR="009C6F64" w:rsidRPr="009C6F64" w:rsidRDefault="009C6F64" w:rsidP="009C6F64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правила исполнения движений в паре;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Уметь: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различать сложные музыкальные ритмы и динамические оттенки в музыке;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использовать основные рисунки и направления в танце;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согласованно исполнять танцевальные движения в паре и в коллективе;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исполнять движения выразительно, образно;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самостоятельно импровизировать под предлагаемую музыку;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самостоятельно исполнять законченные танцевальные композиции и танцы;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создавать характер и образ посредством мимики, пластики, жеста;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воспринимать музыкально – танцевальный материал по словесному описанию;</w:t>
      </w:r>
    </w:p>
    <w:p w:rsidR="009C6F64" w:rsidRPr="009C6F64" w:rsidRDefault="009C6F64" w:rsidP="009C6F64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сопереживать и ценить партнёра по совместному творчеству.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хорошо координировать, гармонично владеть всем телом;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 развиваться физически, развивая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костно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– мышечный аппарат;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анализировать, сравнивать, обобщать увиденные танцевальные произведения, определять стиль и характер музыкального произведения;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самостоятельно мыслить и творить в этюдах и танцевальных комбинациях;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исполнять основной концертный репертуар соло и танцевального кружка, активно участвуя в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концертно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– творческой деятельности коллектива;</w:t>
      </w:r>
    </w:p>
    <w:p w:rsidR="009C6F64" w:rsidRPr="009C6F64" w:rsidRDefault="009C6F64" w:rsidP="009C6F64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работать в коллективе, критически оценивать своё творчество и творчество своих товарищей, с уважением относиться к результатам их работы.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820C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учебно-методического обеспечения</w:t>
      </w:r>
    </w:p>
    <w:p w:rsidR="009C6F64" w:rsidRPr="009C6F64" w:rsidRDefault="00E76AA8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Музыкальная фонограмма</w:t>
      </w:r>
      <w:r w:rsidR="009C6F64" w:rsidRPr="009C6F6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C6F64" w:rsidRPr="009C6F64" w:rsidRDefault="009C6F64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Видеокамера.</w:t>
      </w:r>
    </w:p>
    <w:p w:rsidR="009C6F64" w:rsidRPr="00820C46" w:rsidRDefault="009C6F64" w:rsidP="00820C46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Фотоаппарат</w:t>
      </w:r>
    </w:p>
    <w:p w:rsidR="00820C46" w:rsidRPr="00820C46" w:rsidRDefault="009C6F64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20C46">
        <w:rPr>
          <w:rFonts w:ascii="Times New Roman" w:eastAsia="Times New Roman" w:hAnsi="Times New Roman" w:cs="Times New Roman"/>
          <w:sz w:val="27"/>
          <w:szCs w:val="27"/>
        </w:rPr>
        <w:t>Аппаратура для озвучивания занятий:</w:t>
      </w:r>
    </w:p>
    <w:p w:rsidR="009C6F64" w:rsidRPr="00820C46" w:rsidRDefault="009C6F64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20C46">
        <w:rPr>
          <w:rFonts w:ascii="Times New Roman" w:eastAsia="Times New Roman" w:hAnsi="Times New Roman" w:cs="Times New Roman"/>
          <w:sz w:val="27"/>
          <w:szCs w:val="27"/>
        </w:rPr>
        <w:t>Костюмы для концертной деятельности.</w:t>
      </w:r>
    </w:p>
    <w:p w:rsidR="009C6F64" w:rsidRPr="009C6F64" w:rsidRDefault="009C6F64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Сценическая обувь.</w:t>
      </w:r>
    </w:p>
    <w:p w:rsidR="009C6F64" w:rsidRPr="009C6F64" w:rsidRDefault="009C6F64" w:rsidP="009C6F64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Гимнастические коврики.</w:t>
      </w:r>
    </w:p>
    <w:p w:rsidR="00E76AA8" w:rsidRPr="00E76AA8" w:rsidRDefault="009C6F64" w:rsidP="00E76AA8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Реквизит: обручи, мячи, платочки, шарфы, венки, крылышки бабочек, ленты, цветы, шляпы, скакалки, веера, деревянные ложки, бубны</w:t>
      </w:r>
      <w:r w:rsidR="00E76AA8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E76AA8" w:rsidRPr="00E76AA8" w:rsidRDefault="00E76AA8" w:rsidP="00E76AA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E76AA8" w:rsidP="00E76AA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                              </w:t>
      </w:r>
    </w:p>
    <w:p w:rsidR="00E76AA8" w:rsidRDefault="00E76AA8" w:rsidP="00E76AA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</w:t>
      </w:r>
      <w:r w:rsidRPr="00E76AA8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Тематический план</w:t>
      </w:r>
    </w:p>
    <w:p w:rsidR="00E76AA8" w:rsidRPr="00820C46" w:rsidRDefault="00E76AA8" w:rsidP="00E76AA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1132"/>
        <w:tblW w:w="135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7116"/>
        <w:gridCol w:w="2269"/>
        <w:gridCol w:w="2040"/>
      </w:tblGrid>
      <w:tr w:rsidR="00E76AA8" w:rsidRPr="00820C46" w:rsidTr="00820C46">
        <w:trPr>
          <w:trHeight w:val="6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Наименование разделов и тем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танца. Значение танца в жизни людей.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танцев.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Сюжетный танец.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 рук и ног в танце.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танец. Элементы русской пляски.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движения русского народного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820C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народный танец «</w:t>
            </w:r>
            <w:r w:rsidR="00820C46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Скоморохи</w:t>
            </w: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Знакомство с танцем.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танец. Элементы эстрадного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Вальс. Элементы вальса.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Знакомство с Мексиканским танцем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Ритмичный 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танец.</w:t>
            </w: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Позиции рук и ног в 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движения в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танце.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«Лебедь белая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Знакомство с танцем.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«Весна Победы</w:t>
            </w:r>
            <w:r w:rsidR="00E76AA8"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Знакомство с танцем.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танцевальных движений.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композиции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синхронностью.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танца.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</w:t>
            </w:r>
          </w:p>
        </w:tc>
      </w:tr>
      <w:tr w:rsidR="00E76AA8" w:rsidRPr="00820C46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820C46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6AA8" w:rsidRPr="006830D1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6AA8" w:rsidRPr="006830D1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6AA8" w:rsidRPr="006830D1" w:rsidTr="00820C4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820C46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танцев.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A8" w:rsidRPr="006830D1" w:rsidRDefault="00E76AA8" w:rsidP="00AE31C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8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C6F64" w:rsidRPr="009C6F64" w:rsidRDefault="00E76AA8" w:rsidP="00DF6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0D1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="009C6F64"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6. Список литературы</w:t>
      </w:r>
    </w:p>
    <w:p w:rsidR="009C6F64" w:rsidRPr="009C6F64" w:rsidRDefault="009C6F64" w:rsidP="009C6F64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Бекина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С.И., Ломова Т.П. Музыка и движение. – М., 1984</w:t>
      </w:r>
    </w:p>
    <w:p w:rsidR="009C6F64" w:rsidRPr="009C6F64" w:rsidRDefault="009C6F64" w:rsidP="009C6F64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Буренина А.И. Ритмическая мозаика. – СПб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2003</w:t>
      </w:r>
    </w:p>
    <w:p w:rsidR="009C6F64" w:rsidRPr="009C6F64" w:rsidRDefault="009C6F64" w:rsidP="009C6F64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Веденихина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Т. Танец живота. Уроки мастерства. – СПб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Питер, 2008</w:t>
      </w:r>
    </w:p>
    <w:p w:rsidR="009C6F64" w:rsidRPr="009C6F64" w:rsidRDefault="009C6F64" w:rsidP="009C6F64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Выготский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Л.С. Воображение и творчество в детском возрасте. – СПб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Союз, 1997</w:t>
      </w: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P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F64" w:rsidRDefault="009C6F64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88E" w:rsidRDefault="0084688E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br/>
        <w:t>Муниципальное бюджетное образовательное учреждение</w:t>
      </w: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дополнительного образования «Центр дополнительного образования Пограничного муниципального района».</w:t>
      </w: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F60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F6068" w:rsidRDefault="00DF6068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И.о директора</w:t>
      </w:r>
    </w:p>
    <w:p w:rsidR="001D6843" w:rsidRDefault="00DF6068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___________ И.В. Малышева</w:t>
      </w:r>
    </w:p>
    <w:p w:rsidR="001D6843" w:rsidRDefault="00DF6068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ринят</w:t>
      </w:r>
      <w:proofErr w:type="gramEnd"/>
      <w:r w:rsidR="001D684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1D6843" w:rsidRPr="009C6F64" w:rsidRDefault="00DF6068" w:rsidP="00DF606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sz w:val="24"/>
          <w:szCs w:val="24"/>
        </w:rPr>
        <w:t>кол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11C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51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«__»___2020 г.</w:t>
      </w: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образовательная программа </w:t>
      </w: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Ассоль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E31C6">
        <w:rPr>
          <w:rFonts w:ascii="Times New Roman" w:eastAsia="Times New Roman" w:hAnsi="Times New Roman" w:cs="Times New Roman"/>
          <w:bCs/>
          <w:sz w:val="27"/>
          <w:szCs w:val="27"/>
        </w:rPr>
        <w:t>Возраст воспитанников от 7 до 13 лет</w:t>
      </w:r>
    </w:p>
    <w:p w:rsidR="001D6843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Срок реализации программы; 1 год</w:t>
      </w:r>
    </w:p>
    <w:p w:rsidR="001D6843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Автор;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Бекина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С.И, Ломова Г.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proofErr w:type="gramEnd"/>
    </w:p>
    <w:p w:rsidR="001D6843" w:rsidRPr="00AE31C6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Животовская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Александра Ивановна. Педагог дополнительного образования МБОУ</w:t>
      </w:r>
    </w:p>
    <w:p w:rsidR="001D6843" w:rsidRPr="00AE31C6" w:rsidRDefault="001D6843" w:rsidP="001D684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Pr="009C6F64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Пограничный</w:t>
      </w:r>
    </w:p>
    <w:p w:rsidR="001D6843" w:rsidRPr="009C6F64" w:rsidRDefault="00511C95" w:rsidP="001D684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9C6F6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C46" w:rsidRDefault="00820C46" w:rsidP="001D6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1194" w:rsidRPr="00121194" w:rsidRDefault="00121194" w:rsidP="001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Эмоциональная сфера является важной для полноценного развития школьников, так как никакое общение, взаимодействие не будет эффективным, если его участники не способны управлять собственными эмоциями, чувствовать эмоциональное состояние другого. Творчество и искусство может стать тем самым проводником, который поможет в становлении личности растущего человека.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Язык слов и язык музыки…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первый взгляд они очень далеки друг от друга. Но, как и всякий язык, они помогают нам общаться между собой.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Слова, прежде всего, воздействуют на ум, а потом уже на чувства. Речь человека – универсальный язык нашего общения между собой. Но не всё можно передать словами. Бывают в жизни такие моменты, когда обычный человеческий язык не в силах раскрыть чувства, которые владеют нами. И тогда мы обращаемся к музыке.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Музыка, не упоминая ни о чем, может рассказать все. Происходит общение чувств – разговор сердец.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важно сегодня воспитывать молодежь на хороших образцах вокальной музыки, в которой мелодия и текст обогащают, углубляют друг друга, и песенный образ благодаря этому приобретает исключительное воздействие на нас. Не случайно песню называют вечным спутником человека.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Приходится сознавать, что зачастую ребята, не понимая истинно прекрасного, что дает нам музыка, увлекаются бессмысленными песнями, весьма далекими от хорошего вкуса, забывают об отечественных традициях вокала и возможностях голосового аппарата петь, а не кричать или шептать, песнями, превращающимися в хаос звуков, режущих слух, разрушающих нервную систему. Пользы от такой музыки никакой – один вред.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показать школьнику, что хорошая музыка возвышает человека, делает чище и благороднее?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Эти проблемы стоят перед преподавателем музыки и заложены в данной программе.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 всей целевой направленности программа нацелена на формирование практических умений и навыков в области хорового искусства.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музыки как вида искусства направлено на достижение следующих 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1194" w:rsidRPr="00121194" w:rsidRDefault="00121194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музыкальной культуры как неотъемлемой части духовной культуры;</w:t>
      </w:r>
    </w:p>
    <w:p w:rsidR="00121194" w:rsidRPr="00121194" w:rsidRDefault="00121194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121194" w:rsidRPr="00121194" w:rsidRDefault="00121194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образцов национальной и зарубежной классической и современной музыки, усвоение знаний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 вокала, хорового пения, ее интонационно-образной природе,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связывающих музыку с другими видами искусства и жизнью;</w:t>
      </w:r>
      <w:proofErr w:type="gramEnd"/>
    </w:p>
    <w:p w:rsidR="00121194" w:rsidRPr="00121194" w:rsidRDefault="00121194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Овладение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практическими умениями и навыками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121194" w:rsidRDefault="00121194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устойчивого интереса к музыке; музыкального вкуса учащихся; потребности в самостоятельном общении с высокохудожественной музыкой; эмоционально-ценностного отношения к музыке.</w:t>
      </w:r>
    </w:p>
    <w:p w:rsidR="0084688E" w:rsidRPr="00121194" w:rsidRDefault="0084688E" w:rsidP="00121194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194" w:rsidRPr="00121194" w:rsidRDefault="00121194" w:rsidP="001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кружка «</w:t>
      </w:r>
      <w:proofErr w:type="spellStart"/>
      <w:r w:rsidR="0084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Ассоль</w:t>
      </w:r>
      <w:proofErr w:type="spellEnd"/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194" w:rsidRPr="00121194" w:rsidRDefault="0084688E" w:rsidP="0084688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1.</w:t>
      </w:r>
      <w:r w:rsidR="00121194"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 цель: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Стремиться к самостоятельному творчеству, к саморазвитию.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цели:</w:t>
      </w:r>
    </w:p>
    <w:p w:rsidR="00121194" w:rsidRPr="00121194" w:rsidRDefault="00121194" w:rsidP="00121194">
      <w:pPr>
        <w:numPr>
          <w:ilvl w:val="0"/>
          <w:numId w:val="21"/>
        </w:numPr>
        <w:shd w:val="clear" w:color="auto" w:fill="FFFFFF"/>
        <w:spacing w:after="0" w:line="360" w:lineRule="atLeast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верное направление музыкально-эстетическим запросам детей.</w:t>
      </w:r>
    </w:p>
    <w:p w:rsidR="00121194" w:rsidRPr="00121194" w:rsidRDefault="00121194" w:rsidP="00121194">
      <w:pPr>
        <w:numPr>
          <w:ilvl w:val="0"/>
          <w:numId w:val="21"/>
        </w:numPr>
        <w:shd w:val="clear" w:color="auto" w:fill="FFFFFF"/>
        <w:spacing w:after="0" w:line="360" w:lineRule="atLeast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общаться с музыкальным искусством, постигая закономерности его развития.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Конечная цель: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Индивидуально-личностное развитие детей, их  интересов, мотивов через развитие творческих способностей и освоение практических способов деятельности.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21194" w:rsidRPr="00121194" w:rsidRDefault="00121194" w:rsidP="00121194">
      <w:pPr>
        <w:numPr>
          <w:ilvl w:val="0"/>
          <w:numId w:val="2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ребенка в пении.</w:t>
      </w:r>
    </w:p>
    <w:p w:rsidR="00121194" w:rsidRPr="00121194" w:rsidRDefault="00121194" w:rsidP="00121194">
      <w:pPr>
        <w:numPr>
          <w:ilvl w:val="0"/>
          <w:numId w:val="2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коллектива единомышленников, объединение вокруг общей идеи.</w:t>
      </w:r>
    </w:p>
    <w:p w:rsidR="00121194" w:rsidRPr="00121194" w:rsidRDefault="00121194" w:rsidP="00121194">
      <w:pPr>
        <w:numPr>
          <w:ilvl w:val="0"/>
          <w:numId w:val="2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творческих достижений детей через коллективное и индивидуальное участие в концертных программах, конкурсах, праздниках, спектаклях и т.п.</w:t>
      </w:r>
    </w:p>
    <w:p w:rsidR="00121194" w:rsidRPr="00121194" w:rsidRDefault="00121194" w:rsidP="00121194">
      <w:pPr>
        <w:numPr>
          <w:ilvl w:val="0"/>
          <w:numId w:val="2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ребенка как личности.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Вокальная музыкальная техника:</w:t>
      </w:r>
    </w:p>
    <w:p w:rsidR="00121194" w:rsidRPr="00121194" w:rsidRDefault="00121194" w:rsidP="00121194">
      <w:pPr>
        <w:numPr>
          <w:ilvl w:val="0"/>
          <w:numId w:val="23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Фонограмма</w:t>
      </w:r>
    </w:p>
    <w:p w:rsidR="00121194" w:rsidRPr="00121194" w:rsidRDefault="00121194" w:rsidP="00121194">
      <w:pPr>
        <w:numPr>
          <w:ilvl w:val="0"/>
          <w:numId w:val="23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Дикция</w:t>
      </w:r>
    </w:p>
    <w:p w:rsidR="00121194" w:rsidRPr="00121194" w:rsidRDefault="00121194" w:rsidP="00121194">
      <w:pPr>
        <w:numPr>
          <w:ilvl w:val="0"/>
          <w:numId w:val="23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</w:t>
      </w:r>
    </w:p>
    <w:p w:rsidR="00121194" w:rsidRPr="00121194" w:rsidRDefault="00121194" w:rsidP="00121194">
      <w:pPr>
        <w:numPr>
          <w:ilvl w:val="0"/>
          <w:numId w:val="23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 набор упражнений</w:t>
      </w:r>
    </w:p>
    <w:p w:rsidR="00121194" w:rsidRPr="00121194" w:rsidRDefault="00121194" w:rsidP="00121194">
      <w:pPr>
        <w:numPr>
          <w:ilvl w:val="0"/>
          <w:numId w:val="23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голосовых связках.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Музыкальная «Мастерская»:</w:t>
      </w:r>
    </w:p>
    <w:p w:rsidR="00121194" w:rsidRPr="00121194" w:rsidRDefault="00121194" w:rsidP="0012119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своих способностей</w:t>
      </w:r>
    </w:p>
    <w:p w:rsidR="00121194" w:rsidRPr="00121194" w:rsidRDefault="00121194" w:rsidP="0012119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петь</w:t>
      </w:r>
    </w:p>
    <w:p w:rsidR="00121194" w:rsidRPr="00121194" w:rsidRDefault="00121194" w:rsidP="0012119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радость</w:t>
      </w:r>
    </w:p>
    <w:p w:rsidR="00121194" w:rsidRPr="00121194" w:rsidRDefault="00121194" w:rsidP="00121194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Репетиция:</w:t>
      </w:r>
    </w:p>
    <w:p w:rsidR="00121194" w:rsidRPr="00121194" w:rsidRDefault="00121194" w:rsidP="00121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детальная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обработкой всех деталей)</w:t>
      </w:r>
    </w:p>
    <w:p w:rsidR="00121194" w:rsidRPr="00121194" w:rsidRDefault="00121194" w:rsidP="001211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прогонная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(улучшения качества исполнения).</w:t>
      </w:r>
    </w:p>
    <w:p w:rsidR="00121194" w:rsidRP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 Вокальный ансамбль: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вокальных упражнений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унисон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меры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целого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общения</w:t>
      </w:r>
    </w:p>
    <w:p w:rsidR="00121194" w:rsidRPr="00121194" w:rsidRDefault="00121194" w:rsidP="00121194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ответственность.</w:t>
      </w:r>
    </w:p>
    <w:p w:rsidR="00121194" w:rsidRDefault="00121194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V. Учебный и концертный репертуар.</w:t>
      </w:r>
    </w:p>
    <w:p w:rsidR="0084688E" w:rsidRDefault="0084688E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4688E" w:rsidRPr="00121194" w:rsidRDefault="0084688E" w:rsidP="00121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194" w:rsidRPr="00121194" w:rsidRDefault="00121194" w:rsidP="001211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069"/>
        <w:gridCol w:w="6511"/>
        <w:gridCol w:w="1396"/>
        <w:gridCol w:w="1396"/>
        <w:gridCol w:w="1628"/>
      </w:tblGrid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2dde0c608c38543b79b388b15c93d9cbf81fe134"/>
            <w:bookmarkStart w:id="1" w:name="0"/>
            <w:bookmarkEnd w:id="0"/>
            <w:bookmarkEnd w:id="1"/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голосов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Распевание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Дирижерские жесты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Унисон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позиция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солистами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Сводные репетиции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Музыкально-теоретическая подготовка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музыкального слуха, музыкальной памяти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ритма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Теоретико-аналитическая работа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гигиене певческого голоса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творчестве композиторов-классиков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творчестве современных композиторов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видеозаписи выступления детей на Евровидении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выступления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820C46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Фестивали</w:t>
            </w:r>
            <w:r w:rsidR="00121194"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концерты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1194" w:rsidRPr="00121194" w:rsidTr="00121194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</w:tr>
    </w:tbl>
    <w:p w:rsidR="00820C46" w:rsidRDefault="00820C46" w:rsidP="00121194">
      <w:pPr>
        <w:shd w:val="clear" w:color="auto" w:fill="FFFFFF"/>
        <w:spacing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DF6068" w:rsidRDefault="00DF6068" w:rsidP="00121194">
      <w:pPr>
        <w:shd w:val="clear" w:color="auto" w:fill="FFFFFF"/>
        <w:spacing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121194" w:rsidRPr="00121194" w:rsidRDefault="00820C46" w:rsidP="001211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lastRenderedPageBreak/>
        <w:t xml:space="preserve">Музыкальный репертуар </w:t>
      </w:r>
      <w:r w:rsidR="00121194" w:rsidRPr="00121194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вокальной  группы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3832"/>
        <w:gridCol w:w="8168"/>
      </w:tblGrid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f0dd82d0660c55e901667e1e516eaa9351ff7cf"/>
            <w:bookmarkStart w:id="3" w:name="6"/>
            <w:bookmarkEnd w:id="2"/>
            <w:bookmarkEnd w:id="3"/>
            <w:r w:rsidRPr="00121194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Corsiva" w:eastAsia="Times New Roman" w:hAnsi="Corsiva" w:cs="Times New Roman"/>
                <w:color w:val="000000"/>
                <w:sz w:val="24"/>
                <w:szCs w:val="24"/>
              </w:rPr>
              <w:t>Произведение, автор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мир придуман не нами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все хорошо!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Снегопад. </w:t>
            </w:r>
            <w:proofErr w:type="spellStart"/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Р.Гуцалюк</w:t>
            </w:r>
            <w:proofErr w:type="spellEnd"/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Черное и белое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Прощальный вальс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Прощальная концертная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буду ждать. И. и Е. </w:t>
            </w:r>
            <w:proofErr w:type="spellStart"/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Челноковы</w:t>
            </w:r>
            <w:proofErr w:type="spellEnd"/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повторяется такое никогда</w:t>
            </w:r>
          </w:p>
        </w:tc>
      </w:tr>
      <w:tr w:rsidR="00121194" w:rsidRPr="00121194" w:rsidTr="00121194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194" w:rsidRPr="00121194" w:rsidRDefault="00121194" w:rsidP="001211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вальс</w:t>
            </w:r>
          </w:p>
        </w:tc>
      </w:tr>
    </w:tbl>
    <w:p w:rsidR="00121194" w:rsidRPr="00121194" w:rsidRDefault="00121194" w:rsidP="001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121194" w:rsidRPr="00121194" w:rsidRDefault="00121194" w:rsidP="00121194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Артоболевская А.А. Первые встречи с искусством. – М.: Просвещение, 1995.</w:t>
      </w:r>
    </w:p>
    <w:p w:rsidR="00121194" w:rsidRPr="00121194" w:rsidRDefault="00121194" w:rsidP="00121194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Горбина Е.В. Лучшие </w:t>
      </w:r>
      <w:proofErr w:type="spell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песенки для музыкального развития малышей. – Ярославль: Академия развития, 2007.</w:t>
      </w:r>
    </w:p>
    <w:p w:rsidR="00121194" w:rsidRPr="00121194" w:rsidRDefault="00121194" w:rsidP="00121194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Курушина</w:t>
      </w:r>
      <w:proofErr w:type="spell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Творческое развитие учащихся. Волгоград: Учитель, 2009.</w:t>
      </w:r>
    </w:p>
    <w:p w:rsidR="00121194" w:rsidRPr="00121194" w:rsidRDefault="00121194" w:rsidP="00121194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Кудряшов А.В. Песни для детей: Настольная книга музыкального руководителя.- Ростов </w:t>
      </w:r>
      <w:proofErr w:type="spell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: Феникс, 2011.</w:t>
      </w:r>
    </w:p>
    <w:sectPr w:rsidR="00121194" w:rsidRPr="00121194" w:rsidSect="001D6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47"/>
    <w:multiLevelType w:val="multilevel"/>
    <w:tmpl w:val="36F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51D"/>
    <w:multiLevelType w:val="multilevel"/>
    <w:tmpl w:val="4E2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11E4C"/>
    <w:multiLevelType w:val="multilevel"/>
    <w:tmpl w:val="12908F3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DE07206"/>
    <w:multiLevelType w:val="multilevel"/>
    <w:tmpl w:val="383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861EC"/>
    <w:multiLevelType w:val="multilevel"/>
    <w:tmpl w:val="E1D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1F6"/>
    <w:multiLevelType w:val="multilevel"/>
    <w:tmpl w:val="C12E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456F"/>
    <w:multiLevelType w:val="multilevel"/>
    <w:tmpl w:val="EFEC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570C4"/>
    <w:multiLevelType w:val="multilevel"/>
    <w:tmpl w:val="DD940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25864"/>
    <w:multiLevelType w:val="multilevel"/>
    <w:tmpl w:val="650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7270E1"/>
    <w:multiLevelType w:val="multilevel"/>
    <w:tmpl w:val="4A9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8F49CE"/>
    <w:multiLevelType w:val="multilevel"/>
    <w:tmpl w:val="693C7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919C1"/>
    <w:multiLevelType w:val="multilevel"/>
    <w:tmpl w:val="7DE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F6FA2"/>
    <w:multiLevelType w:val="multilevel"/>
    <w:tmpl w:val="BD5E3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76651"/>
    <w:multiLevelType w:val="multilevel"/>
    <w:tmpl w:val="EE0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6B1A2C"/>
    <w:multiLevelType w:val="multilevel"/>
    <w:tmpl w:val="94FC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92769"/>
    <w:multiLevelType w:val="multilevel"/>
    <w:tmpl w:val="1C48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15884"/>
    <w:multiLevelType w:val="multilevel"/>
    <w:tmpl w:val="0FA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531BA"/>
    <w:multiLevelType w:val="multilevel"/>
    <w:tmpl w:val="C6B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4489C"/>
    <w:multiLevelType w:val="multilevel"/>
    <w:tmpl w:val="8524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C10B3"/>
    <w:multiLevelType w:val="multilevel"/>
    <w:tmpl w:val="9D4A8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23681"/>
    <w:multiLevelType w:val="multilevel"/>
    <w:tmpl w:val="822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C4943"/>
    <w:multiLevelType w:val="multilevel"/>
    <w:tmpl w:val="97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B0FBD"/>
    <w:multiLevelType w:val="multilevel"/>
    <w:tmpl w:val="035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F5E3C"/>
    <w:multiLevelType w:val="multilevel"/>
    <w:tmpl w:val="D13C6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364DA"/>
    <w:multiLevelType w:val="multilevel"/>
    <w:tmpl w:val="731EE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4E87"/>
    <w:multiLevelType w:val="multilevel"/>
    <w:tmpl w:val="B84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0"/>
  </w:num>
  <w:num w:numId="5">
    <w:abstractNumId w:val="2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25"/>
  </w:num>
  <w:num w:numId="17">
    <w:abstractNumId w:val="4"/>
  </w:num>
  <w:num w:numId="18">
    <w:abstractNumId w:val="13"/>
  </w:num>
  <w:num w:numId="19">
    <w:abstractNumId w:val="18"/>
  </w:num>
  <w:num w:numId="20">
    <w:abstractNumId w:val="23"/>
  </w:num>
  <w:num w:numId="21">
    <w:abstractNumId w:val="14"/>
  </w:num>
  <w:num w:numId="22">
    <w:abstractNumId w:val="5"/>
  </w:num>
  <w:num w:numId="23">
    <w:abstractNumId w:val="9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C6F64"/>
    <w:rsid w:val="000E0E40"/>
    <w:rsid w:val="00121194"/>
    <w:rsid w:val="00196875"/>
    <w:rsid w:val="001D6843"/>
    <w:rsid w:val="002E2B66"/>
    <w:rsid w:val="00511C95"/>
    <w:rsid w:val="005910BA"/>
    <w:rsid w:val="005E6D89"/>
    <w:rsid w:val="006830D1"/>
    <w:rsid w:val="00820C46"/>
    <w:rsid w:val="0084688E"/>
    <w:rsid w:val="008E039F"/>
    <w:rsid w:val="009C6F64"/>
    <w:rsid w:val="00AB1951"/>
    <w:rsid w:val="00AE31C6"/>
    <w:rsid w:val="00B35B62"/>
    <w:rsid w:val="00B36DB3"/>
    <w:rsid w:val="00B37B33"/>
    <w:rsid w:val="00BD43FD"/>
    <w:rsid w:val="00CB3915"/>
    <w:rsid w:val="00D863CC"/>
    <w:rsid w:val="00DF6068"/>
    <w:rsid w:val="00E1253C"/>
    <w:rsid w:val="00E25E0A"/>
    <w:rsid w:val="00E6598A"/>
    <w:rsid w:val="00E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</w:style>
  <w:style w:type="paragraph" w:styleId="2">
    <w:name w:val="heading 2"/>
    <w:basedOn w:val="a"/>
    <w:link w:val="20"/>
    <w:uiPriority w:val="9"/>
    <w:qFormat/>
    <w:rsid w:val="00121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11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2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1194"/>
  </w:style>
  <w:style w:type="character" w:customStyle="1" w:styleId="c17">
    <w:name w:val="c17"/>
    <w:basedOn w:val="a0"/>
    <w:rsid w:val="00121194"/>
  </w:style>
  <w:style w:type="character" w:styleId="a4">
    <w:name w:val="Hyperlink"/>
    <w:basedOn w:val="a0"/>
    <w:uiPriority w:val="99"/>
    <w:semiHidden/>
    <w:unhideWhenUsed/>
    <w:rsid w:val="00121194"/>
    <w:rPr>
      <w:color w:val="0000FF"/>
      <w:u w:val="single"/>
    </w:rPr>
  </w:style>
  <w:style w:type="character" w:customStyle="1" w:styleId="c15">
    <w:name w:val="c15"/>
    <w:basedOn w:val="a0"/>
    <w:rsid w:val="00121194"/>
  </w:style>
  <w:style w:type="character" w:styleId="a5">
    <w:name w:val="Strong"/>
    <w:basedOn w:val="a0"/>
    <w:uiPriority w:val="22"/>
    <w:qFormat/>
    <w:rsid w:val="00121194"/>
    <w:rPr>
      <w:b/>
      <w:bCs/>
    </w:rPr>
  </w:style>
  <w:style w:type="paragraph" w:customStyle="1" w:styleId="search-excerpt">
    <w:name w:val="search-excerpt"/>
    <w:basedOn w:val="a"/>
    <w:rsid w:val="0012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9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6830D1"/>
  </w:style>
  <w:style w:type="character" w:customStyle="1" w:styleId="c5">
    <w:name w:val="c5"/>
    <w:basedOn w:val="a0"/>
    <w:rsid w:val="006830D1"/>
  </w:style>
  <w:style w:type="character" w:customStyle="1" w:styleId="c9">
    <w:name w:val="c9"/>
    <w:basedOn w:val="a0"/>
    <w:rsid w:val="006830D1"/>
  </w:style>
  <w:style w:type="paragraph" w:styleId="HTML">
    <w:name w:val="HTML Preformatted"/>
    <w:basedOn w:val="a"/>
    <w:link w:val="HTML0"/>
    <w:uiPriority w:val="99"/>
    <w:semiHidden/>
    <w:unhideWhenUsed/>
    <w:rsid w:val="00B3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B6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20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193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5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44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90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93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42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26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04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6C02-5310-4E1D-B50C-A842815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cp:lastPrinted>2020-09-18T07:06:00Z</cp:lastPrinted>
  <dcterms:created xsi:type="dcterms:W3CDTF">2020-09-18T07:12:00Z</dcterms:created>
  <dcterms:modified xsi:type="dcterms:W3CDTF">2020-09-18T07:12:00Z</dcterms:modified>
</cp:coreProperties>
</file>