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A9" w:rsidRPr="007F4294" w:rsidRDefault="00DB1145" w:rsidP="007F429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4A5AA9" w:rsidRPr="007F4294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A5AA9" w:rsidRPr="007F429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 организация</w:t>
      </w:r>
      <w:r w:rsidR="004A5AA9" w:rsidRPr="007F4294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</w:p>
    <w:p w:rsidR="004A5AA9" w:rsidRPr="007F4294" w:rsidRDefault="004A5AA9" w:rsidP="007F429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образования «Центр дополнительного образования»</w:t>
      </w:r>
    </w:p>
    <w:p w:rsidR="004A5AA9" w:rsidRPr="007F4294" w:rsidRDefault="004A5AA9" w:rsidP="007F429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По</w:t>
      </w:r>
      <w:r w:rsidR="00DB1145"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5AA9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A5AA9" w:rsidRPr="007F4294">
        <w:rPr>
          <w:rFonts w:ascii="Times New Roman" w:hAnsi="Times New Roman" w:cs="Times New Roman"/>
          <w:sz w:val="24"/>
          <w:szCs w:val="24"/>
        </w:rPr>
        <w:t>Утверждаю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   </w:t>
      </w:r>
      <w:r w:rsidR="007F4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И.о.    директора МБОУ ДО ЦДО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  </w:t>
      </w:r>
      <w:r w:rsidR="007F4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F4294">
        <w:rPr>
          <w:rFonts w:ascii="Times New Roman" w:hAnsi="Times New Roman" w:cs="Times New Roman"/>
          <w:sz w:val="24"/>
          <w:szCs w:val="24"/>
        </w:rPr>
        <w:t>____________      Малышева И.В.</w:t>
      </w:r>
    </w:p>
    <w:p w:rsidR="004A5AA9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A5AA9" w:rsidRPr="007F4294">
        <w:rPr>
          <w:rFonts w:ascii="Times New Roman" w:hAnsi="Times New Roman" w:cs="Times New Roman"/>
          <w:sz w:val="24"/>
          <w:szCs w:val="24"/>
        </w:rPr>
        <w:t xml:space="preserve"> Принято педагогическим советом</w:t>
      </w:r>
    </w:p>
    <w:p w:rsidR="004A5AA9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A5AA9" w:rsidRPr="007F4294">
        <w:rPr>
          <w:rFonts w:ascii="Times New Roman" w:hAnsi="Times New Roman" w:cs="Times New Roman"/>
          <w:sz w:val="24"/>
          <w:szCs w:val="24"/>
        </w:rPr>
        <w:t>Протокол   №_________________</w:t>
      </w:r>
    </w:p>
    <w:p w:rsidR="004A5AA9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«______» </w:t>
      </w:r>
      <w:r w:rsidR="004A5AA9" w:rsidRPr="007F4294">
        <w:rPr>
          <w:rFonts w:ascii="Times New Roman" w:hAnsi="Times New Roman" w:cs="Times New Roman"/>
          <w:sz w:val="24"/>
          <w:szCs w:val="24"/>
        </w:rPr>
        <w:t>_________ 2020 г.</w:t>
      </w:r>
    </w:p>
    <w:p w:rsidR="004A5AA9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A5AA9" w:rsidRPr="007F4294" w:rsidRDefault="004A5AA9" w:rsidP="00547A63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7F4294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="00547A63">
        <w:rPr>
          <w:rFonts w:ascii="Times New Roman" w:hAnsi="Times New Roman" w:cs="Times New Roman"/>
          <w:sz w:val="24"/>
          <w:szCs w:val="24"/>
        </w:rPr>
        <w:t>образовательная программа «Творческий микс</w:t>
      </w:r>
      <w:bookmarkStart w:id="0" w:name="_GoBack"/>
      <w:bookmarkEnd w:id="0"/>
      <w:r w:rsidRPr="007F4294">
        <w:rPr>
          <w:rFonts w:ascii="Times New Roman" w:hAnsi="Times New Roman" w:cs="Times New Roman"/>
          <w:sz w:val="24"/>
          <w:szCs w:val="24"/>
        </w:rPr>
        <w:t>»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A5AA9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F4294" w:rsidRPr="007F4294" w:rsidRDefault="007F4294" w:rsidP="007F4294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Возраст детей: 7-16 лет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Автор программы:  Макаровская  О.В., Додонова М.В.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Составила: Быковская А.И. педагог дополнительного образования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МБОУ ДО ЦДО Пограничного муниципального района</w:t>
      </w:r>
    </w:p>
    <w:p w:rsidR="004A5AA9" w:rsidRPr="007F4294" w:rsidRDefault="004A5AA9" w:rsidP="007F4294">
      <w:pPr>
        <w:pStyle w:val="af3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7F4294" w:rsidRDefault="007F4294" w:rsidP="004A5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294" w:rsidRDefault="007F4294" w:rsidP="004A5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294" w:rsidRDefault="007F4294" w:rsidP="004A5A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294" w:rsidRPr="007F4294" w:rsidRDefault="007F4294" w:rsidP="007F429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п. Пограничный</w:t>
      </w:r>
    </w:p>
    <w:p w:rsidR="004A5AA9" w:rsidRPr="007F4294" w:rsidRDefault="004A5AA9" w:rsidP="007F429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7F4294">
        <w:rPr>
          <w:rFonts w:ascii="Times New Roman" w:hAnsi="Times New Roman" w:cs="Times New Roman"/>
          <w:sz w:val="24"/>
          <w:szCs w:val="24"/>
        </w:rPr>
        <w:t>2020 – 2021 гг.</w:t>
      </w:r>
    </w:p>
    <w:p w:rsidR="00F07BFE" w:rsidRPr="00E802DF" w:rsidRDefault="00F07BFE" w:rsidP="00E80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32F16" w:rsidRPr="00B32F16" w:rsidRDefault="00E802DF" w:rsidP="00FF7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последние годы в нашем обществе произошли серьезные изме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нения. С одной стороны, усложнились социально-экономические усло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вия, и на первый план выходит подготовка детей к будущей взрослой жизни, ранняя профессионализация и социальная адаптация, но с дру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гой стороны, общественная система все больше диктует обращение к человеку, к личности ребенка, которому необходимо выразить свою ин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дивидуальность, неповторимость.</w:t>
      </w:r>
    </w:p>
    <w:p w:rsidR="00B32F16" w:rsidRPr="00B32F16" w:rsidRDefault="00FF75BB" w:rsidP="00FF7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глубинные изменения не могли не отразиться на такой чуткой и отзывчивой сфере нашего общества, как дополнительное образование. Именно дополнительное образование является той нишей, где ребенок может реализовать свои потребности и интересы, проявить самостоя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тельность и ответственность; сформироваться как личность. Одним из способов самовыражения, создания индивидуального стиля, воплоще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замыслов в реальность является декоративно-прикладное творчество.</w:t>
      </w:r>
    </w:p>
    <w:p w:rsidR="001B2796" w:rsidRPr="00E802DF" w:rsidRDefault="00B32F16" w:rsidP="00FF7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«Творческий микс» имеет х</w:t>
      </w:r>
      <w:r w:rsidR="001776B3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удожественно-эстетическую 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Она является модифицированной</w:t>
      </w:r>
      <w:r w:rsidR="00200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четырёх модулей.</w:t>
      </w:r>
    </w:p>
    <w:p w:rsidR="001776B3" w:rsidRPr="00E802DF" w:rsidRDefault="00E802DF" w:rsidP="00FF75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«Творческий микс» по своей направленности является </w:t>
      </w:r>
      <w:r w:rsidR="001776B3"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у учащихся при ее освоении формируются компетенции осуществлять универсальные действия:</w:t>
      </w:r>
    </w:p>
    <w:p w:rsidR="001776B3" w:rsidRPr="00E802DF" w:rsidRDefault="001776B3" w:rsidP="001B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-личностные (самоопределение, нравственно-этическая ориентация);</w:t>
      </w:r>
    </w:p>
    <w:p w:rsidR="001776B3" w:rsidRPr="00E802DF" w:rsidRDefault="001776B3" w:rsidP="001B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-регулятивные (планирование, прогнозирование, контроль, коррекция, оценка);</w:t>
      </w:r>
    </w:p>
    <w:p w:rsidR="001776B3" w:rsidRPr="00E802DF" w:rsidRDefault="001776B3" w:rsidP="001B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-познавательные (общеучебные, логические действия, а также действия постановки и решения проблем);</w:t>
      </w:r>
    </w:p>
    <w:p w:rsidR="001776B3" w:rsidRPr="00E802DF" w:rsidRDefault="001776B3" w:rsidP="001B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-коммуникативные (планирование сотрудничества, разрушение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:rsidR="00F07BFE" w:rsidRPr="00E802DF" w:rsidRDefault="001776B3" w:rsidP="001B2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детей. Прог</w:t>
      </w:r>
      <w:r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«Творческий микс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объединениях дополнительного образования МБОУ ДО ЦДО.</w:t>
      </w:r>
    </w:p>
    <w:p w:rsidR="001B2796" w:rsidRPr="001B2796" w:rsidRDefault="001776B3" w:rsidP="00B32F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</w:t>
      </w:r>
    </w:p>
    <w:p w:rsidR="001B2796" w:rsidRPr="001B2796" w:rsidRDefault="001B2796" w:rsidP="001B27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декоративно-прикладным творчеством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сформировать у учащихся новое мышление, способствуют развитию визуальной культуры, навыками и 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 художественного творчества</w:t>
      </w:r>
      <w:r w:rsidRPr="001B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B2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коммуникативных способностей, творческого потенциала, основанного на самовыражении, на сотрудничестве и сотворчестве, с использованием только гуманных методов и приемов.</w:t>
      </w:r>
    </w:p>
    <w:p w:rsidR="001776B3" w:rsidRPr="00200252" w:rsidRDefault="001776B3" w:rsidP="00E802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детских лет учится находиться в гармонии с природой, начинает ценить и беречь культуру прошлого и настоящего, художественно преобразовывать окружающий мир</w:t>
      </w:r>
      <w:r w:rsidR="001B2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</w:t>
      </w:r>
    </w:p>
    <w:p w:rsidR="001776B3" w:rsidRPr="00E802DF" w:rsidRDefault="00E802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776B3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состоит в том, что учащийс</w:t>
      </w:r>
      <w:r w:rsidR="00B32F16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осваивает разнообразные виды декоративно-прикладного творчества</w:t>
      </w:r>
      <w:r w:rsidR="001776B3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развивая моторику рук, способствуя своему интеллектуальному развитию</w:t>
      </w:r>
      <w:r w:rsidR="00B32F16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32F16" w:rsidRPr="00B3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профилактике ассоциального поведению детей, взаимодействие с семьей.</w:t>
      </w:r>
      <w:r w:rsidR="001776B3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Изящные работы, нарядные поздравительные открытки, </w:t>
      </w:r>
      <w:r w:rsidR="001776B3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оригинальные настенные панно, объемные композиции рассказывают о самом авторе, о его в</w:t>
      </w:r>
      <w:r w:rsidR="00B32F16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нутренним мире. Сегодня творчество</w:t>
      </w:r>
      <w:r w:rsidR="001776B3" w:rsidRPr="00B32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тесно связано с самым молодым видом искусства - дизайном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2F16" w:rsidRPr="00B32F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B32F16" w:rsidRPr="00EC4F53" w:rsidRDefault="001776B3" w:rsidP="00B32F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2F16" w:rsidRPr="00EC4F53" w:rsidRDefault="00B32F16" w:rsidP="00B32F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4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Активизация работы по формированию у обучающихся ценностных ориентаций через возрождение интереса к народным традициям, декоративно – прикладному творчеству.</w:t>
      </w:r>
    </w:p>
    <w:p w:rsidR="00B32F16" w:rsidRPr="00EC4F53" w:rsidRDefault="00B32F16" w:rsidP="00B32F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4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Создание условий для формирования творческой личности, способной созидать себя как индивидуальность</w:t>
      </w:r>
    </w:p>
    <w:p w:rsidR="001776B3" w:rsidRPr="00E802DF" w:rsidRDefault="00B32F16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3.Формирование позитивного эмоционально-ценностного отношения к труду и людям труда</w:t>
      </w:r>
    </w:p>
    <w:p w:rsidR="001776B3" w:rsidRPr="00AD5E45" w:rsidRDefault="001776B3" w:rsidP="00AD5E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B32F16" w:rsidRPr="00B32F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1776B3" w:rsidRPr="00E802DF" w:rsidRDefault="001776B3" w:rsidP="00191E3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основными понятиям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базовыми формами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6B3" w:rsidRPr="00E802DF" w:rsidRDefault="001776B3" w:rsidP="00191E3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разли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чным приёмам работы с фоамираном, бумагой, </w:t>
      </w:r>
      <w:r w:rsidR="00EE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бисероплетением, вязанием, торцеванием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6B3" w:rsidRPr="00E802DF" w:rsidRDefault="001776B3" w:rsidP="00191E3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пользоваться схемами и инструментами;</w:t>
      </w:r>
    </w:p>
    <w:p w:rsidR="001776B3" w:rsidRPr="00E802DF" w:rsidRDefault="00EE7E63" w:rsidP="00191E3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композиции из форм, выполнен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технике торцевания, цветоделия, бумагопластики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6B3" w:rsidRPr="00E802DF" w:rsidRDefault="001776B3" w:rsidP="00191E36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и кругозор посредством тематических бесед.</w:t>
      </w:r>
    </w:p>
    <w:p w:rsidR="00934858" w:rsidRPr="00934858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776B3" w:rsidRPr="00E802DF" w:rsidRDefault="001776B3" w:rsidP="00191E3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пространственное воображение;</w:t>
      </w:r>
    </w:p>
    <w:p w:rsidR="001776B3" w:rsidRPr="00E802DF" w:rsidRDefault="001776B3" w:rsidP="00191E3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рук, приучать к точным движениям пальцев, развивать глазомер;</w:t>
      </w:r>
    </w:p>
    <w:p w:rsidR="001776B3" w:rsidRPr="00E802DF" w:rsidRDefault="001776B3" w:rsidP="00191E3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художественный вкус и фантазию детей;</w:t>
      </w:r>
    </w:p>
    <w:p w:rsidR="001776B3" w:rsidRPr="00E802DF" w:rsidRDefault="001776B3" w:rsidP="00191E3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использо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инструментов для работ декоративно-прикладного творчества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6B3" w:rsidRPr="00E802DF" w:rsidRDefault="001776B3" w:rsidP="00191E36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776B3" w:rsidRPr="00E802DF" w:rsidRDefault="001776B3" w:rsidP="00191E3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интерес 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декоративно-прикладному творчеству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76B3" w:rsidRPr="00E802DF" w:rsidRDefault="001776B3" w:rsidP="00191E3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аккуратность, бережное и экономное использование материалов;</w:t>
      </w:r>
    </w:p>
    <w:p w:rsidR="001776B3" w:rsidRPr="00E802DF" w:rsidRDefault="001776B3" w:rsidP="00191E3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способности;</w:t>
      </w:r>
    </w:p>
    <w:p w:rsidR="001776B3" w:rsidRDefault="001776B3" w:rsidP="00191E3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труда и трудовые навыки, умению</w:t>
      </w:r>
      <w:r w:rsidR="00934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экономно использовать материал;</w:t>
      </w:r>
    </w:p>
    <w:p w:rsidR="00934858" w:rsidRPr="00AD5E45" w:rsidRDefault="00934858" w:rsidP="00191E36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детском объединении благоприятную творческую среду, атмосферу успеха        и радости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 (использование литературы, разных методик и технологий);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 системности (от простого к сложному);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доступности (соответствие возрастным и индивидуальным особенностям детей);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 (схемы, шаблоны, фотографии);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демократичности (взаимодействие педагога и обучающегося);</w:t>
      </w:r>
    </w:p>
    <w:p w:rsidR="001776B3" w:rsidRPr="00E802DF" w:rsidRDefault="001776B3" w:rsidP="00191E3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и последовательности изучения.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программы заключаются в том, что:</w:t>
      </w:r>
    </w:p>
    <w:p w:rsidR="00AD5E45" w:rsidRDefault="00AD5E45" w:rsidP="00191E3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 возрастные и индивидуальные особенности и склонности каждого учащегося для более успешного творческого развития.</w:t>
      </w:r>
    </w:p>
    <w:p w:rsidR="001776B3" w:rsidRPr="00AD5E45" w:rsidRDefault="001776B3" w:rsidP="00191E3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необходимых знаний, умений и навыков происходит во время обучения.</w:t>
      </w:r>
    </w:p>
    <w:p w:rsidR="001776B3" w:rsidRPr="00AD5E45" w:rsidRDefault="00AD5E45" w:rsidP="00191E3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интересов воспитанников, их потребностей и возможностей через применение личностно-ориентированных технологий, технологий индивидуализации и уровневой дифференциации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E45" w:rsidRPr="00AD5E45" w:rsidRDefault="00AD5E45" w:rsidP="00AD5E4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Свобода самостоятельной деятельности, в которой ребенок</w:t>
      </w: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</w:t>
      </w: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 - волевы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качеств.</w:t>
      </w:r>
    </w:p>
    <w:p w:rsidR="001776B3" w:rsidRPr="00AD5E45" w:rsidRDefault="00AD5E45" w:rsidP="00AD5E4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педагога заключается в создании разнообразной пред</w:t>
      </w: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метной среды, обеспечивающей воспитаннику выбор деятельности, ко</w:t>
      </w:r>
      <w:r w:rsidRPr="00AD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торая соответствует его интересам и имеет развивающий характер.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 детей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EE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- 16 лет.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="006E0E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 год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6B3" w:rsidRPr="00E802DF" w:rsidRDefault="001776B3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занятий</w:t>
      </w:r>
    </w:p>
    <w:p w:rsidR="001776B3" w:rsidRPr="00E802DF" w:rsidRDefault="00E802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занятий</w:t>
      </w:r>
      <w:r w:rsidR="00AD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групповая. Занятия декоративно-прикладным творчеством </w:t>
      </w:r>
      <w:r w:rsidR="001776B3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от учащихся большой концентрации внимания, терпения, зрительной нагрузки, а от педагога - постоянного наблюдения за детьми и практической помощи каждому. Учитывая эти сложности, для эффективности выполнения данной программы </w:t>
      </w:r>
      <w:r w:rsidR="0022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состоят</w:t>
      </w:r>
      <w:r w:rsidR="001776B3"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10-15 человек.</w:t>
      </w:r>
    </w:p>
    <w:p w:rsidR="001776B3" w:rsidRPr="00E802DF" w:rsidRDefault="001776B3" w:rsidP="00221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 раза в неделю по 2 часа, 4 часа в неделю, 144 часа в год.</w:t>
      </w:r>
    </w:p>
    <w:p w:rsidR="006E0EDF" w:rsidRPr="00E802DF" w:rsidRDefault="00221C8A" w:rsidP="00E80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BFE" w:rsidRPr="00E80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 на добровольные одновозрастные группы детей. В целом, состав групп остается постоянным. Однако состав групп может изменяться по следующим причинам: обучающие могут быть отчислены при условии систематического непосещения занятий; смена места жительства и др..</w:t>
      </w:r>
    </w:p>
    <w:p w:rsidR="00AD5E45" w:rsidRPr="0092130C" w:rsidRDefault="006E0EDF" w:rsidP="009213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AD5E45" w:rsidRPr="0092130C" w:rsidRDefault="00AD5E45" w:rsidP="00221C8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реализуется впервые в образовательном учреждении;</w:t>
      </w:r>
    </w:p>
    <w:p w:rsidR="00AD5E45" w:rsidRPr="0092130C" w:rsidRDefault="00AD5E45" w:rsidP="00221C8A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представлены практически все известные виды декоративно – прикладного тво</w:t>
      </w:r>
      <w:r w:rsidR="00536035"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рчества:  торцев</w:t>
      </w:r>
      <w:r w:rsidR="002002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ание, </w:t>
      </w:r>
      <w:r w:rsidR="00C21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вязание</w:t>
      </w:r>
      <w:r w:rsidR="00536035"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работа с фоамираном</w:t>
      </w: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E7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бисером,</w:t>
      </w:r>
      <w:r w:rsidR="00536035"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бумагой</w:t>
      </w: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D5E45" w:rsidRPr="0092130C" w:rsidRDefault="00AD5E45" w:rsidP="00AD5E4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 возможность раскрыть воспитанникам всё богатство и красоту современного</w:t>
      </w:r>
    </w:p>
    <w:p w:rsidR="00AD5E45" w:rsidRPr="0092130C" w:rsidRDefault="00536035" w:rsidP="00AD5E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AD5E45"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рукоделия, опираясь на истоки народного творчества;</w:t>
      </w:r>
    </w:p>
    <w:p w:rsidR="00AD5E45" w:rsidRPr="0092130C" w:rsidRDefault="00AD5E45" w:rsidP="00AD5E4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предлагает вариативный учебный план;</w:t>
      </w:r>
    </w:p>
    <w:p w:rsidR="00AD5E45" w:rsidRPr="0092130C" w:rsidRDefault="00AD5E45" w:rsidP="00AD5E4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 максимально разнообразить материалы;</w:t>
      </w:r>
    </w:p>
    <w:p w:rsidR="00AD5E45" w:rsidRPr="0092130C" w:rsidRDefault="00AD5E45" w:rsidP="00221C8A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ребенку в течение короткого промежутка времени сделать осознанный выбор в пользу того или иного вида декоративно-прикладного творчества, т. е. самореализоваться и самоопределиться;</w:t>
      </w:r>
    </w:p>
    <w:p w:rsidR="00AD5E45" w:rsidRPr="0092130C" w:rsidRDefault="00AD5E45" w:rsidP="00221C8A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подготовку школьников к трудовой деятельности, т. к. ребенок учится работать в коллективе, адаптируется в системе учебных занятий, а также развивается мелкая моторика рук, в</w:t>
      </w:r>
      <w:r w:rsidR="0092130C" w:rsidRPr="009213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нимание, усидчивость и терпение.</w:t>
      </w:r>
    </w:p>
    <w:p w:rsidR="006E0EDF" w:rsidRPr="0092130C" w:rsidRDefault="00AD5E45" w:rsidP="0092130C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5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6E0EDF"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обучения:</w:t>
      </w:r>
    </w:p>
    <w:p w:rsidR="006E0EDF" w:rsidRPr="00E802DF" w:rsidRDefault="00221C8A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E0E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Пройдя полный курс, предусмотренный данной образовательной программой, формируются навыки работы с разными материалами. Учащиеся учатся самостоятельно задумывать, развивать, осмысливать и выполнять работу.</w:t>
      </w:r>
    </w:p>
    <w:p w:rsidR="006E0EDF" w:rsidRPr="00E802DF" w:rsidRDefault="006E0EDF" w:rsidP="00221C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изучения программы обучающиеся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звание основных техник,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применения;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терминов: фоамиран, тонировка, декор, композици</w:t>
      </w:r>
      <w:r w:rsidR="0092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красители,  торцевание, </w:t>
      </w:r>
      <w:r w:rsidR="002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квиллинг,</w:t>
      </w:r>
      <w:r w:rsidR="00EE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замысел, 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инструментов и приспособлений, области их использования;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композиции, сочетание цветов и оттенков цветового круга;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акриловых красок;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наклеивания мотивов;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фоамирана на различных композициях;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черты различных стилей декорирования;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техники декорирования: воздействие нагрева на фоамиран, формирование изделий скруткой, тонировка и др.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декорирования изделий;</w:t>
      </w:r>
    </w:p>
    <w:p w:rsidR="006E0EDF" w:rsidRPr="00E802DF" w:rsidRDefault="006E0EDF" w:rsidP="00191E3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изготовления и декорирования игрушки.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инструментами и материалами: красками, кистью, молдами, клеевым пистолетом, поролоновыми тампонами;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цвет, пропорции, форму, композицию как средства художественной выразительности в создании образа декоративного изделия;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виды декорирования;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работы с различными материалами и в различных техниках;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взаимосвязь формы объекта с его функциональным назначением, материалом;</w:t>
      </w:r>
    </w:p>
    <w:p w:rsidR="006E0EDF" w:rsidRPr="00E802DF" w:rsidRDefault="0092130C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трафа</w:t>
      </w:r>
      <w:r w:rsidR="006E0E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ретами , молдами и декорировать изделия.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полученные знания на практике;</w:t>
      </w:r>
    </w:p>
    <w:p w:rsidR="006E0EDF" w:rsidRPr="00E802DF" w:rsidRDefault="006E0EDF" w:rsidP="00191E3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 расходовать материалы;</w:t>
      </w:r>
    </w:p>
    <w:p w:rsidR="00F07BFE" w:rsidRPr="0092130C" w:rsidRDefault="006E0EDF" w:rsidP="00E802D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с технологической точки зрения выполнять изделия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критериями оценки работ детей являются: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изделия;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технологии изготовления и декорирования;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выполнении работы;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продуктивность (выполнение работы в установленный срок);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выполненной работы;</w:t>
      </w:r>
    </w:p>
    <w:p w:rsidR="006E0EDF" w:rsidRPr="00E802DF" w:rsidRDefault="006E0EDF" w:rsidP="00191E3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и соблюдения техники безопасности.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выставок работ учащихся.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Участие конкурсах различных уровней.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971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5461"/>
        <w:gridCol w:w="1257"/>
        <w:gridCol w:w="1153"/>
        <w:gridCol w:w="1281"/>
      </w:tblGrid>
      <w:tr w:rsidR="006E0EDF" w:rsidRPr="00E802DF" w:rsidTr="006E0EDF">
        <w:tc>
          <w:tcPr>
            <w:tcW w:w="6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3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0EDF" w:rsidRPr="00E802DF" w:rsidTr="006E0ED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0EDF" w:rsidRPr="00E802DF" w:rsidRDefault="006E0EDF" w:rsidP="00E8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0EDF" w:rsidRPr="00E802DF" w:rsidRDefault="006E0EDF" w:rsidP="00E8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E0EDF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6E0E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ТБ</w:t>
            </w:r>
          </w:p>
          <w:p w:rsidR="00200252" w:rsidRPr="00E802DF" w:rsidRDefault="00200252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</w:t>
            </w:r>
            <w:r w:rsidR="00AB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(Техника – торцевание).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0EDF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252" w:rsidRPr="00200252" w:rsidRDefault="00200252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историю рукоделия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F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BD7195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C212E9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Hlk43821506"/>
            <w:r w:rsidR="0020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возникновения </w:t>
            </w:r>
            <w:r w:rsidR="00EE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торцевания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Инструменты и материалы.</w:t>
            </w:r>
            <w:r w:rsidR="00D0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и приемы техники торцевания.</w:t>
            </w:r>
            <w:bookmarkEnd w:id="1"/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840BE7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840BE7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C212E9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0EDF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BD7195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C212E9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в технике торцевания.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C212E9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1D13D2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1D13D2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E0EDF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C212E9" w:rsidRDefault="00BD7195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 ( Техника – ц</w:t>
            </w:r>
            <w:r w:rsidR="00C212E9" w:rsidRPr="00C21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ветоделие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EDF" w:rsidRPr="00E802DF" w:rsidRDefault="006E0EDF" w:rsidP="00E802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BD7195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="00C212E9"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и инструментами. фоамиран тонированный, фактурный, картон цветной. Основные их свойства и качества.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BD7195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AB263B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различными дополнительными приспособлениями: зубочистки, ножницы, пинцет, скрепки, калька, карандаш простой Основные их свойства и качества.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цветоведения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r w:rsidR="00C212E9"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композиции, изготовление простейших элементов</w:t>
            </w:r>
            <w:r w:rsidR="00D0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58E5"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основными и составными цветами. Дополнительные цвета.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D058E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выполнения </w:t>
            </w:r>
            <w:r w:rsidR="00BD7195"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 из </w:t>
            </w: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фоамирана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цветочных композиций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BD719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D7195" w:rsidRPr="00BD7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 ( Техника – вязание)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D058E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212E9"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BD719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440700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Введение. 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историей вязания. М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bookmarkEnd w:id="2"/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2E9" w:rsidRPr="00E802DF" w:rsidTr="008163DB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D058E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44070142"/>
            <w:r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212E9"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Способы, методы и приёмы вязания.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bookmarkEnd w:id="3"/>
      <w:tr w:rsidR="00C212E9" w:rsidRPr="00E802DF" w:rsidTr="008163DB">
        <w:trPr>
          <w:trHeight w:val="330"/>
        </w:trPr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D058E5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212E9" w:rsidRPr="00D0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в технике вязания.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212E9" w:rsidRPr="00E802DF" w:rsidTr="008163DB">
        <w:trPr>
          <w:trHeight w:val="348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4 (Техника – бисероплетение)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2E9" w:rsidRPr="00E802DF" w:rsidTr="008163DB">
        <w:trPr>
          <w:trHeight w:val="333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840BE7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44417432"/>
            <w:r w:rsidRP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2E9" w:rsidRP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D058E5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возникновения техники бисероплетения. Инструменты и материалы. Способы и приемы техники бисероплетения.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bookmarkEnd w:id="4"/>
      <w:tr w:rsidR="00C212E9" w:rsidRPr="00E802DF" w:rsidTr="008163DB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840BE7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12E9" w:rsidRP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фенечек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12E9" w:rsidRPr="00E802DF" w:rsidTr="00840BE7">
        <w:trPr>
          <w:trHeight w:val="440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840BE7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840BE7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0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цветов из бисера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2E9" w:rsidRPr="00E802DF" w:rsidTr="0034562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и посещение в выставках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0BE7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12E9" w:rsidRPr="00E802DF" w:rsidTr="00345628">
        <w:trPr>
          <w:trHeight w:val="585"/>
        </w:trPr>
        <w:tc>
          <w:tcPr>
            <w:tcW w:w="6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2F49BB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1D13D2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Default="00842EEF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C212E9" w:rsidRPr="00E802DF" w:rsidTr="006E0EDF"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2E9" w:rsidRPr="00E802DF" w:rsidRDefault="00C212E9" w:rsidP="00C212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EDF" w:rsidRPr="00E802DF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DF" w:rsidRPr="00E802DF" w:rsidRDefault="006E0EDF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21C8A" w:rsidRPr="00C70743" w:rsidRDefault="00221C8A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</w:t>
      </w:r>
    </w:p>
    <w:p w:rsidR="006E0EDF" w:rsidRPr="00C70743" w:rsidRDefault="00225098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 Правила ТБ (2 часа).</w:t>
      </w:r>
    </w:p>
    <w:p w:rsidR="00221C8A" w:rsidRPr="00C70743" w:rsidRDefault="00221C8A" w:rsidP="00E92E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Hlk44068795"/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bookmarkEnd w:id="5"/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цель, задача работы объединения. Режим работы. История развития декоративно - приклад</w:t>
      </w:r>
      <w:r w:rsidR="00E92E1E"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творчества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Современные направления креативного рукоделия. Правила техники безопасности</w:t>
      </w:r>
      <w:r w:rsidR="00E92E1E"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13E7" w:rsidRDefault="00842EEF" w:rsidP="00F23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21C8A" w:rsidRPr="0084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в историю ру</w:t>
      </w:r>
      <w:r w:rsidRPr="00842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коделия</w:t>
      </w:r>
    </w:p>
    <w:p w:rsidR="000713E7" w:rsidRDefault="000713E7" w:rsidP="00F23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техники торцевания. Инструменты и материалы. Способы и приемы техники торцевания.</w:t>
      </w:r>
    </w:p>
    <w:p w:rsidR="00F238F8" w:rsidRPr="00C70743" w:rsidRDefault="00F238F8" w:rsidP="00F23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="000713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.1</w:t>
      </w: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возникновения техники торцевание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071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071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F238F8" w:rsidRPr="00C70743" w:rsidRDefault="00F238F8" w:rsidP="00F238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историей возникновения торцевание. Использование этого вида искусства в жизни человека. Знакомство с необходимыми материалами и инструментами.</w:t>
      </w:r>
    </w:p>
    <w:p w:rsidR="00F238F8" w:rsidRPr="00C70743" w:rsidRDefault="000713E7" w:rsidP="00F238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3E7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F238F8"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способов и методов изготовления изделий в технике торцевание.</w:t>
      </w:r>
    </w:p>
    <w:p w:rsidR="00F238F8" w:rsidRPr="00C70743" w:rsidRDefault="00F238F8" w:rsidP="00F238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1.2. </w:t>
      </w:r>
      <w:r w:rsidRPr="00C70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панно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</w:t>
      </w:r>
      <w:r w:rsidR="00071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F238F8" w:rsidRPr="00C70743" w:rsidRDefault="00F238F8" w:rsidP="00F238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панно и его размер. Русская самобытность. Цвет и сочетание цвета в композиции. Выбор изделия, зарисовка эскиза.</w:t>
      </w:r>
    </w:p>
    <w:p w:rsidR="00F238F8" w:rsidRPr="00C70743" w:rsidRDefault="00F238F8" w:rsidP="00F238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Практическая работа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изготовление панно. Нанесение рисунка на картон.Торцевание. </w:t>
      </w:r>
    </w:p>
    <w:p w:rsidR="00842EEF" w:rsidRDefault="00F238F8" w:rsidP="00F238F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Понятия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панно, разновидность,  интерьер, декор</w:t>
      </w:r>
      <w:r w:rsidR="000713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8F8" w:rsidRPr="00842EEF" w:rsidRDefault="000713E7" w:rsidP="00842EE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 ( Техника – цветоделие)</w:t>
      </w:r>
    </w:p>
    <w:p w:rsidR="006E0EDF" w:rsidRPr="00225098" w:rsidRDefault="00225098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 Знакомство с материалами ( 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E0EDF" w:rsidRPr="00C70743" w:rsidRDefault="00E92E1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A1C66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историей возникновения фоамирана. Использование этого вида искусства в жизни человека. Знакомство с необходимыми материалами и инструментами</w:t>
      </w:r>
      <w:r w:rsidR="00DA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оамиран тонированный, фактурный, картон цветной. Основные их свойства и качества.</w:t>
      </w:r>
    </w:p>
    <w:p w:rsidR="00E92E1E" w:rsidRPr="00225098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Знакомство с различными до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полнительными приспособлениями (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E0EDF" w:rsidRPr="00C70743" w:rsidRDefault="00E92E1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22509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различными дополнительными приспособлениями: зубочистки, ножницы, пинцет, скрепки канцелярские, проволока, карандаш простой, клей ПВА, калька для зарисовки схем.</w:t>
      </w:r>
    </w:p>
    <w:p w:rsidR="006E0EDF" w:rsidRPr="00C70743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простых элементов из фоамирана.</w:t>
      </w:r>
    </w:p>
    <w:p w:rsidR="006E0EDF" w:rsidRPr="00C70743" w:rsidRDefault="00DA1C66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6E0EDF" w:rsidRPr="00C70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Основы композиции и цветоведения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6E0EDF" w:rsidRPr="00C70743" w:rsidRDefault="00E92E1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основными законами композиции: расположение элементов. Роль композиции для декоративного произведения.</w:t>
      </w:r>
    </w:p>
    <w:p w:rsidR="006E0EDF" w:rsidRPr="00C70743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Pr="00C70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зарисовка композиций.</w:t>
      </w:r>
    </w:p>
    <w:p w:rsidR="006E0EDF" w:rsidRPr="00225098" w:rsidRDefault="00DA1C66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2.4 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и составные цвета (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час).</w:t>
      </w:r>
    </w:p>
    <w:p w:rsidR="006E0EDF" w:rsidRPr="00C70743" w:rsidRDefault="00E92E1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</w:t>
      </w:r>
      <w:r w:rsidRPr="0022509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основными и составными цветами. Дополнительные цвета.</w:t>
      </w:r>
    </w:p>
    <w:p w:rsidR="006E0EDF" w:rsidRPr="00C70743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Практическая работа: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композиций.</w:t>
      </w:r>
    </w:p>
    <w:p w:rsidR="006E0EDF" w:rsidRPr="00C70743" w:rsidRDefault="00DA1C66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r w:rsidR="006E0EDF" w:rsidRPr="00C70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Техника выполнения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цветов из </w:t>
      </w:r>
      <w:r w:rsidR="006E0EDF" w:rsidRPr="00C70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фоамирана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(16 часов)</w:t>
      </w:r>
    </w:p>
    <w:p w:rsidR="00225098" w:rsidRPr="00DA1C66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элементы фоамирана </w:t>
      </w:r>
      <w:r w:rsidR="00B43054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изготовление лепестков</w:t>
      </w:r>
      <w:r w:rsidR="00225098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DA1C66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25098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часа).</w:t>
      </w:r>
    </w:p>
    <w:p w:rsidR="006E0EDF" w:rsidRPr="00C70743" w:rsidRDefault="00FB161C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 изготовления острого лепестка, двойного лепестка.  Фурнитура и ее разнообразие. Материалы и инструменты для изготовления .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основных элемен</w:t>
      </w:r>
      <w:r w:rsidR="00B43054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43054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фоамирана.</w:t>
      </w:r>
    </w:p>
    <w:p w:rsidR="006E0EDF" w:rsidRPr="00C70743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="00B43054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хника выполнения лепестков.</w:t>
      </w:r>
    </w:p>
    <w:p w:rsidR="00C81790" w:rsidRPr="00DA1C66" w:rsidRDefault="00C8179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листьев</w:t>
      </w:r>
      <w:r w:rsidR="00225098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DA1C66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25098" w:rsidRP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часа).</w:t>
      </w:r>
    </w:p>
    <w:p w:rsidR="00C81790" w:rsidRPr="00C70743" w:rsidRDefault="00C81790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 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изготовления декоративного листа. Материалы и инструменты для изготовления зеленых декоративных листов.</w:t>
      </w:r>
    </w:p>
    <w:p w:rsidR="00C81790" w:rsidRPr="00C70743" w:rsidRDefault="00C81790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изготовление шаблонов, раскрой деталей листов, сборка веточек. </w:t>
      </w:r>
    </w:p>
    <w:p w:rsidR="00C81790" w:rsidRPr="00C70743" w:rsidRDefault="00C81790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Понятия: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отделка, зеленушка, объем.</w:t>
      </w:r>
    </w:p>
    <w:p w:rsidR="006E0EDF" w:rsidRPr="00DA1C66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Цветочные композиции</w:t>
      </w:r>
    </w:p>
    <w:p w:rsidR="006E0EDF" w:rsidRPr="00225098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44069863"/>
      <w:r w:rsidRP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Композиция «Осенний вальс»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 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225098" w:rsidRPr="00C70743" w:rsidRDefault="00225098" w:rsidP="00225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 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эскиза композиции «Осенний вальс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Анализ композиции: выявление необходимых заготовок</w:t>
      </w:r>
    </w:p>
    <w:p w:rsidR="00225098" w:rsidRDefault="00225098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скиза по предложенному образцу</w:t>
      </w:r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EDF" w:rsidRPr="00225098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Композиция «Розовый букет»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DA1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E0EDF" w:rsidRPr="00C70743" w:rsidRDefault="00225098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Теоретические сведения</w:t>
      </w:r>
      <w:r w:rsidR="006E0EDF"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6E0EDF"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эскиза композиции «Розовый букет». Анализ композиции: выявление необходимых заготовок</w:t>
      </w:r>
    </w:p>
    <w:p w:rsidR="006E0EDF" w:rsidRPr="00C70743" w:rsidRDefault="006E0E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эскиза по предложенному образцу.</w:t>
      </w:r>
    </w:p>
    <w:p w:rsidR="00DA1C66" w:rsidRPr="00225098" w:rsidRDefault="00DA1C66" w:rsidP="00DA1C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Композиция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Рождественский венок</w:t>
      </w:r>
      <w:r w:rsidRPr="00225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( 4 часа).</w:t>
      </w:r>
    </w:p>
    <w:p w:rsidR="00DA1C66" w:rsidRPr="00C70743" w:rsidRDefault="00DA1C66" w:rsidP="00DA1C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 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эскиза композиции «</w:t>
      </w:r>
      <w:r w:rsidR="005D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Рождественский венок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Анализ композиции: выявление необходимых заготовок</w:t>
      </w:r>
    </w:p>
    <w:p w:rsidR="00B43054" w:rsidRDefault="00DA1C66" w:rsidP="00DA1C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скиза по предложенному образцу</w:t>
      </w:r>
    </w:p>
    <w:p w:rsidR="00FB161C" w:rsidRPr="00AC7B17" w:rsidRDefault="00FB161C" w:rsidP="00FB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Модуль 3</w:t>
      </w:r>
      <w:r w:rsidR="005D04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(Техника – вязание)</w:t>
      </w:r>
    </w:p>
    <w:p w:rsidR="00FB161C" w:rsidRPr="00C70743" w:rsidRDefault="005D04E8" w:rsidP="00FB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3.1 </w:t>
      </w:r>
      <w:r w:rsidR="00FB161C"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161C" w:rsidRPr="00C70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История возникновения техники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вязания</w:t>
      </w:r>
      <w:r w:rsidR="00AC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час).</w:t>
      </w:r>
    </w:p>
    <w:p w:rsidR="00FB161C" w:rsidRDefault="00C81790" w:rsidP="00FB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введение. </w:t>
      </w:r>
      <w:r w:rsidR="005D04E8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5D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историей вязания. М</w:t>
      </w:r>
      <w:r w:rsidR="005D04E8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r w:rsidR="005D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D04E8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инструмент</w:t>
      </w:r>
      <w:r w:rsidR="005D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D04E8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70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этого вида искусства в жизни человека. Знакомство с необходимыми материалами и инструментами</w:t>
      </w:r>
    </w:p>
    <w:p w:rsidR="00FB161C" w:rsidRPr="005D04E8" w:rsidRDefault="005D04E8" w:rsidP="005D04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0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Способы, методы и приёмы вязания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C81790" w:rsidRPr="00C70743" w:rsidRDefault="00C8179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 видами </w:t>
      </w:r>
      <w:r w:rsidR="005D04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способами вязания.</w:t>
      </w:r>
      <w:r w:rsidR="00873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читать схемы.</w:t>
      </w:r>
    </w:p>
    <w:p w:rsidR="00C81790" w:rsidRPr="00C70743" w:rsidRDefault="00C8179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приемы и способы работы с </w:t>
      </w:r>
      <w:r w:rsidR="005D04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нитками и крючком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безопасной работы с ножницами. Составление симметричного орнамента.</w:t>
      </w:r>
    </w:p>
    <w:p w:rsidR="00C81790" w:rsidRPr="00C70743" w:rsidRDefault="00C81790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Понятия: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D04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столбик без накида, с накидом и воздушная петля.</w:t>
      </w:r>
    </w:p>
    <w:p w:rsidR="00C81790" w:rsidRDefault="005D04E8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3.3 </w:t>
      </w:r>
      <w:r w:rsidR="00C81790" w:rsidRPr="00AC7B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90" w:rsidRPr="00AC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поделок в технике вязания</w:t>
      </w:r>
      <w:r w:rsidR="00AC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AC7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часа).</w:t>
      </w:r>
    </w:p>
    <w:p w:rsidR="005D04E8" w:rsidRPr="00AC7B17" w:rsidRDefault="005D04E8" w:rsidP="00C8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«Карандашницы»</w:t>
      </w:r>
      <w:r w:rsidR="00873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 часов)</w:t>
      </w:r>
    </w:p>
    <w:p w:rsidR="00C81790" w:rsidRPr="00C70743" w:rsidRDefault="00C8179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Hlk44070745"/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</w:t>
      </w:r>
      <w:r w:rsidR="00873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схемой.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81790" w:rsidRPr="00C70743" w:rsidRDefault="00C81790" w:rsidP="0087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3F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поделки, используя столбик без накида.</w:t>
      </w:r>
    </w:p>
    <w:bookmarkEnd w:id="7"/>
    <w:p w:rsidR="00C81790" w:rsidRDefault="00C8179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Изготовление </w:t>
      </w:r>
      <w:r w:rsidR="00873F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прихватки</w:t>
      </w:r>
      <w:r w:rsidR="00AC7B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</w:t>
      </w:r>
      <w:r w:rsidR="00873F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AC7B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часов).</w:t>
      </w:r>
    </w:p>
    <w:p w:rsidR="00873FDF" w:rsidRPr="00C70743" w:rsidRDefault="00873FDF" w:rsidP="0087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Hlk44070787"/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схемой.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3FDF" w:rsidRPr="00C70743" w:rsidRDefault="00873FDF" w:rsidP="0087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поделки, используя столбик с накидом.</w:t>
      </w:r>
    </w:p>
    <w:bookmarkEnd w:id="8"/>
    <w:p w:rsidR="00873FDF" w:rsidRDefault="00873FDF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Изготовление сердечка (6 часов)</w:t>
      </w:r>
    </w:p>
    <w:p w:rsidR="00873FDF" w:rsidRPr="00C70743" w:rsidRDefault="00873FDF" w:rsidP="0087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знакомство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схемой.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3FDF" w:rsidRPr="00C70743" w:rsidRDefault="00873FDF" w:rsidP="00873F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поделки, используя столбик с накидом.</w:t>
      </w:r>
    </w:p>
    <w:p w:rsidR="00873FDF" w:rsidRDefault="00873FDF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Модуль 4 (Техника – бисероплетение)</w:t>
      </w:r>
    </w:p>
    <w:p w:rsidR="00036630" w:rsidRPr="00036630" w:rsidRDefault="00036630" w:rsidP="00036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 </w:t>
      </w:r>
      <w:r w:rsidRPr="0003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возникновения техники бисероплетения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часа)</w:t>
      </w:r>
    </w:p>
    <w:p w:rsidR="00036630" w:rsidRPr="00036630" w:rsidRDefault="00036630" w:rsidP="00036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техники бисероплетения. Инструменты и материалы. </w:t>
      </w:r>
      <w:bookmarkStart w:id="9" w:name="_Hlk4441755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приемы техники бисероплетения.</w:t>
      </w:r>
      <w:bookmarkEnd w:id="9"/>
    </w:p>
    <w:p w:rsidR="00036630" w:rsidRPr="00C70743" w:rsidRDefault="00036630" w:rsidP="000366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приемы техники бисероплетения.</w:t>
      </w:r>
    </w:p>
    <w:p w:rsidR="00036630" w:rsidRDefault="0003663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4.2 Изготовление фенечек (13 часов)</w:t>
      </w:r>
    </w:p>
    <w:p w:rsidR="00036630" w:rsidRPr="00036630" w:rsidRDefault="00036630" w:rsidP="00036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Hlk44417782"/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изделием и его схемой плетения.</w:t>
      </w:r>
    </w:p>
    <w:p w:rsidR="00036630" w:rsidRPr="00C70743" w:rsidRDefault="00036630" w:rsidP="000366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приемы техники бисероплетения при изготовлении фенечки</w:t>
      </w:r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6630" w:rsidRDefault="00036630" w:rsidP="00C817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4.3 Изготовление цветов из бисера (11 часов)</w:t>
      </w:r>
    </w:p>
    <w:p w:rsidR="00036630" w:rsidRPr="00036630" w:rsidRDefault="00036630" w:rsidP="00036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Теоретические сведения:</w:t>
      </w:r>
      <w:r w:rsidRPr="00C7074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изделием и его схемой плетения.</w:t>
      </w:r>
    </w:p>
    <w:p w:rsidR="00036630" w:rsidRPr="00C70743" w:rsidRDefault="00036630" w:rsidP="000366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7B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Практическая работа :</w:t>
      </w:r>
      <w:r w:rsidRPr="00C70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приемы техники бисероплетения при изготовлении цветов (округлый и острый лепестки).</w:t>
      </w:r>
    </w:p>
    <w:p w:rsidR="00C70743" w:rsidRPr="00C70743" w:rsidRDefault="00C70743" w:rsidP="00C707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11. Участие в выставках</w:t>
      </w:r>
      <w:r w:rsidR="005E42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(2 часа).</w:t>
      </w:r>
    </w:p>
    <w:p w:rsidR="00221C8A" w:rsidRPr="005E4263" w:rsidRDefault="00C70743" w:rsidP="005E42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074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Участие в выставках различного уровня.</w:t>
      </w:r>
    </w:p>
    <w:p w:rsidR="00B43054" w:rsidRPr="00E802DF" w:rsidRDefault="00B43054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:rsidR="00F07BFE" w:rsidRPr="00E802DF" w:rsidRDefault="00B43054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итоговой выставки. Работы детьми оформляются самостоятельно. Лучшие работы принимают участие во внутренних выставках Центра дет</w:t>
      </w:r>
      <w:r w:rsidR="00E802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творчества, в конкурсах декоративно- прикладного искусства различного уровня.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обучения, используемые педагогом при проведении занятий: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 -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творческая работа -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 -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 -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:rsidR="00F07BFE" w:rsidRPr="00E802DF" w:rsidRDefault="00F07BFE" w:rsidP="00191E3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 творческих достижений - используется на каждом занятии для определения типичных ошибок, достоинств и недостатков каждой работы, обмена опытом.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Необходимые условия реализации программы</w:t>
      </w:r>
    </w:p>
    <w:p w:rsidR="00F07BFE" w:rsidRPr="00E802DF" w:rsidRDefault="00E802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успешной работы имеется оборудованное помещение (кабинет), в котором представлены в достаточном объеме наглядно-информационные материалы, хорошее верхнее освещение.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специфику работы детей с колющими и режущими инструментами, имеются инструкции по технике безопасности.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инструменты, необходимые для проведения занятий</w:t>
      </w:r>
    </w:p>
    <w:p w:rsidR="00F07BFE" w:rsidRPr="00E802DF" w:rsidRDefault="005E4263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цветовой гаммы.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Шпажки.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Пинцеты.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Цветной картон.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Ножницы.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Термоклей.</w:t>
      </w:r>
    </w:p>
    <w:p w:rsidR="00F07BFE" w:rsidRPr="00E802DF" w:rsidRDefault="005E4263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 для оформления работ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Карандаши.</w:t>
      </w:r>
    </w:p>
    <w:p w:rsidR="00F07BFE" w:rsidRPr="00E802DF" w:rsidRDefault="00D520D8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 для вязания</w:t>
      </w:r>
    </w:p>
    <w:p w:rsidR="00F07BFE" w:rsidRPr="00E802DF" w:rsidRDefault="005E4263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эскизов, калька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Тейплента</w:t>
      </w:r>
    </w:p>
    <w:p w:rsidR="00F07BFE" w:rsidRPr="00E802DF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Фольга</w:t>
      </w:r>
    </w:p>
    <w:p w:rsidR="00F07BFE" w:rsidRDefault="00F07BFE" w:rsidP="00191E3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Утюг</w:t>
      </w:r>
    </w:p>
    <w:p w:rsidR="005E4263" w:rsidRPr="005E4263" w:rsidRDefault="00D520D8" w:rsidP="005E426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Крючок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материалы: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пособия, изготовленные педагогом.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педагога.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учащихся.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 с различных выставок.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технике безопасности.</w:t>
      </w:r>
    </w:p>
    <w:p w:rsidR="00F07BFE" w:rsidRPr="00E802DF" w:rsidRDefault="00F07BFE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поведения в образовательном учреждении</w:t>
      </w: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07BFE" w:rsidRDefault="00F07BFE" w:rsidP="00E8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C22BF3" w:rsidRPr="00E802DF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Букина С. Букин М. Фоамиран. Шаг вперед. - «Феникс», Ростов-на-</w:t>
      </w:r>
    </w:p>
    <w:p w:rsidR="00C22BF3" w:rsidRPr="00E802DF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Дону: 2011.</w:t>
      </w:r>
    </w:p>
    <w:p w:rsidR="00F07BFE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Воробьёва О.С. Цветы из фоамирана М.: «Феникс», 2015г.</w:t>
      </w:r>
    </w:p>
    <w:p w:rsidR="00C22BF3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Грушина О.С. Занимательные поделки из фоамирна-«Феникс»,2015.</w:t>
      </w:r>
    </w:p>
    <w:p w:rsidR="00C22BF3" w:rsidRPr="00E802DF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Pr="005E4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Дебора Хенри. Цветочные фантазии из лент.- Москва, 2014 г</w:t>
      </w:r>
    </w:p>
    <w:p w:rsidR="00F07BFE" w:rsidRPr="00E802DF" w:rsidRDefault="00C22BF3" w:rsidP="00C22B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Каменева Е. Какого цвета радуга. - М.: Детская литература, 2010г.</w:t>
      </w:r>
    </w:p>
    <w:p w:rsidR="00F07BFE" w:rsidRPr="00E802DF" w:rsidRDefault="00C22BF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E802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Ляхновская Н.О. Куклы из фоамирана- «Формат-М», 2015.</w:t>
      </w:r>
    </w:p>
    <w:p w:rsidR="00F07BFE" w:rsidRPr="00E802DF" w:rsidRDefault="00E802DF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Чербанова Л.М. Волшебные цветы-«АСТ»,2016.</w:t>
      </w:r>
    </w:p>
    <w:p w:rsidR="00F07BFE" w:rsidRPr="00E802DF" w:rsidRDefault="00C22BF3" w:rsidP="00E802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</w:t>
      </w:r>
      <w:r w:rsidR="00E802DF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7BFE" w:rsidRPr="00E8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Чербанова Л.М. Цветы из фоамирна- «АСТ»,2015.</w:t>
      </w:r>
    </w:p>
    <w:p w:rsidR="005E4263" w:rsidRPr="005E4263" w:rsidRDefault="00C22BF3" w:rsidP="005E42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9</w:t>
      </w:r>
      <w:r w:rsidR="005E4263" w:rsidRPr="005E4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4263" w:rsidRPr="005E4263" w:rsidRDefault="005E4263" w:rsidP="005E42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42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E4263" w:rsidRPr="00E802DF" w:rsidRDefault="005E4263" w:rsidP="005E4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63" w:rsidRPr="00E802DF" w:rsidRDefault="005E4263" w:rsidP="005E4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263" w:rsidRPr="00E802DF" w:rsidRDefault="005E4263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3" w:rsidRPr="00EC4F53" w:rsidRDefault="00EC4F53" w:rsidP="004A5AA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6E32" w:rsidRPr="00E802DF" w:rsidRDefault="00986E32" w:rsidP="00986E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кружка «Творческий микс»</w:t>
      </w:r>
    </w:p>
    <w:p w:rsidR="00986E32" w:rsidRPr="00E802DF" w:rsidRDefault="00986E32" w:rsidP="00986E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2"/>
        <w:gridCol w:w="4019"/>
        <w:gridCol w:w="1803"/>
        <w:gridCol w:w="1748"/>
        <w:gridCol w:w="1063"/>
      </w:tblGrid>
      <w:tr w:rsidR="00986E32" w:rsidRPr="00E802DF" w:rsidTr="006032CD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46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6E32" w:rsidRPr="00E802DF" w:rsidTr="006032C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6E32" w:rsidRPr="00E802DF" w:rsidRDefault="00986E32" w:rsidP="0098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86E32" w:rsidRPr="00E802DF" w:rsidRDefault="00986E32" w:rsidP="0098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еские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еские</w:t>
            </w: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86E32" w:rsidRPr="00E802DF" w:rsidTr="006032CD">
        <w:trPr>
          <w:trHeight w:val="2586"/>
        </w:trPr>
        <w:tc>
          <w:tcPr>
            <w:tcW w:w="11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8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9E31BE" w:rsidRPr="00E802DF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986E32" w:rsidRP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ТБ</w:t>
            </w:r>
          </w:p>
          <w:p w:rsidR="009E31BE" w:rsidRPr="009E31BE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3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</w:t>
            </w:r>
            <w:r w:rsidR="009E31BE" w:rsidRPr="009E3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6E32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техники торцевания. Инструменты и материалы. Способы и приемы техники торцевания.</w:t>
            </w:r>
          </w:p>
          <w:p w:rsidR="009E31BE" w:rsidRPr="00E802DF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панно в технике торцевания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Pr="00E802DF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32" w:rsidRPr="00E802DF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86E32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86E32" w:rsidRPr="00E802DF" w:rsidRDefault="00986E32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661" w:rsidRPr="00E802DF" w:rsidTr="006032CD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A05661" w:rsidRPr="00986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31BE" w:rsidRPr="00986E32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5661" w:rsidRPr="00986E32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1BE" w:rsidRPr="006032CD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2</w:t>
            </w:r>
          </w:p>
          <w:p w:rsidR="009E31BE" w:rsidRDefault="009E31BE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и инструментами. фоамиран тонированный, фактурный, картон цветной. Основные их свойства и качества.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различными дополнительными приспособлениями: зубочистки, ножницы, пинцет, скрепки, калька, карандаш простой Основные их свойства и качества.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цветоведения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композиции, изготовление простейших 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основными и составными цветами. Дополнительные цвета.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выполнения цветов из фоамирана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цветочных композиций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5661" w:rsidRPr="00986E32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661" w:rsidRPr="00E802DF" w:rsidTr="006032CD">
        <w:trPr>
          <w:trHeight w:val="7257"/>
        </w:trPr>
        <w:tc>
          <w:tcPr>
            <w:tcW w:w="11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32CD" w:rsidRPr="00E802DF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A05661" w:rsidRPr="00E802DF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05661" w:rsidRPr="00E802DF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Default="00A05661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5661" w:rsidRPr="00E802DF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A05661" w:rsidRPr="00E802DF" w:rsidRDefault="006032CD" w:rsidP="007F42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525E4" w:rsidRPr="00E802DF" w:rsidTr="006032CD">
        <w:trPr>
          <w:trHeight w:val="2481"/>
        </w:trPr>
        <w:tc>
          <w:tcPr>
            <w:tcW w:w="1192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6032CD" w:rsidRPr="00A05661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525E4" w:rsidRPr="00A05661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32CD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</w:t>
            </w:r>
          </w:p>
          <w:p w:rsidR="006032CD" w:rsidRDefault="006032C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историей вязания. М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80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Способы, методы и приемы вязания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630BD" w:rsidRPr="006032C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Изготовление поделок в технике вязания 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5E4" w:rsidRPr="00E802DF" w:rsidTr="006032CD">
        <w:trPr>
          <w:trHeight w:val="2682"/>
        </w:trPr>
        <w:tc>
          <w:tcPr>
            <w:tcW w:w="11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630BD" w:rsidRP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30BD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4</w:t>
            </w: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 возникновения техники бисероплетения. Инструменты и материалы. Способы и приемы техники бисероплетения.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фенечек</w:t>
            </w:r>
          </w:p>
          <w:p w:rsidR="008525E4" w:rsidRP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цветов из бисера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в выставках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5E4" w:rsidRDefault="008525E4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525E4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5630BD" w:rsidRDefault="005630BD" w:rsidP="00986E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C4F53" w:rsidRPr="00EC4F53" w:rsidRDefault="00EC4F53" w:rsidP="005E42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C4F5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16C" w:rsidRPr="00E802DF" w:rsidRDefault="0068616C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47" w:rsidRPr="00E802DF" w:rsidRDefault="00512F47" w:rsidP="00E80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F47" w:rsidRPr="00E802DF" w:rsidSect="00D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386"/>
    <w:multiLevelType w:val="multilevel"/>
    <w:tmpl w:val="E4C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7AB"/>
    <w:multiLevelType w:val="multilevel"/>
    <w:tmpl w:val="C45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4E56"/>
    <w:multiLevelType w:val="multilevel"/>
    <w:tmpl w:val="F2E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E08"/>
    <w:multiLevelType w:val="multilevel"/>
    <w:tmpl w:val="F70A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B785E"/>
    <w:multiLevelType w:val="multilevel"/>
    <w:tmpl w:val="E0B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6AB6"/>
    <w:multiLevelType w:val="multilevel"/>
    <w:tmpl w:val="317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B37DE"/>
    <w:multiLevelType w:val="multilevel"/>
    <w:tmpl w:val="E38E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34A57"/>
    <w:multiLevelType w:val="multilevel"/>
    <w:tmpl w:val="5C4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7B757C"/>
    <w:multiLevelType w:val="multilevel"/>
    <w:tmpl w:val="E96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74581"/>
    <w:multiLevelType w:val="multilevel"/>
    <w:tmpl w:val="676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12165"/>
    <w:multiLevelType w:val="multilevel"/>
    <w:tmpl w:val="B110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44190"/>
    <w:multiLevelType w:val="multilevel"/>
    <w:tmpl w:val="09C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76037"/>
    <w:multiLevelType w:val="multilevel"/>
    <w:tmpl w:val="C64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F4E61"/>
    <w:multiLevelType w:val="multilevel"/>
    <w:tmpl w:val="662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D49E4"/>
    <w:multiLevelType w:val="multilevel"/>
    <w:tmpl w:val="0616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832A8"/>
    <w:multiLevelType w:val="multilevel"/>
    <w:tmpl w:val="048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F70D8"/>
    <w:multiLevelType w:val="multilevel"/>
    <w:tmpl w:val="997C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828FF"/>
    <w:multiLevelType w:val="multilevel"/>
    <w:tmpl w:val="0A5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632AF"/>
    <w:multiLevelType w:val="multilevel"/>
    <w:tmpl w:val="471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10D08"/>
    <w:multiLevelType w:val="multilevel"/>
    <w:tmpl w:val="3E0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AE2FD1"/>
    <w:multiLevelType w:val="multilevel"/>
    <w:tmpl w:val="431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11346"/>
    <w:multiLevelType w:val="multilevel"/>
    <w:tmpl w:val="4B6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844A3"/>
    <w:multiLevelType w:val="multilevel"/>
    <w:tmpl w:val="E9F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821E8"/>
    <w:multiLevelType w:val="multilevel"/>
    <w:tmpl w:val="038C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B2C1C"/>
    <w:multiLevelType w:val="multilevel"/>
    <w:tmpl w:val="E1AA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81C7B"/>
    <w:multiLevelType w:val="multilevel"/>
    <w:tmpl w:val="8F5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47150"/>
    <w:multiLevelType w:val="multilevel"/>
    <w:tmpl w:val="A55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15FB6"/>
    <w:multiLevelType w:val="multilevel"/>
    <w:tmpl w:val="33F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381320"/>
    <w:multiLevelType w:val="multilevel"/>
    <w:tmpl w:val="AD06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943102"/>
    <w:multiLevelType w:val="multilevel"/>
    <w:tmpl w:val="BE3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6642D"/>
    <w:multiLevelType w:val="multilevel"/>
    <w:tmpl w:val="BC98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131F4"/>
    <w:multiLevelType w:val="multilevel"/>
    <w:tmpl w:val="47A883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253C7"/>
    <w:multiLevelType w:val="multilevel"/>
    <w:tmpl w:val="6C6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F7A"/>
    <w:multiLevelType w:val="multilevel"/>
    <w:tmpl w:val="C592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97E6B"/>
    <w:multiLevelType w:val="multilevel"/>
    <w:tmpl w:val="5218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B4791A"/>
    <w:multiLevelType w:val="multilevel"/>
    <w:tmpl w:val="50F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72D8C"/>
    <w:multiLevelType w:val="multilevel"/>
    <w:tmpl w:val="247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0A5C1F"/>
    <w:multiLevelType w:val="multilevel"/>
    <w:tmpl w:val="C00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53FF7"/>
    <w:multiLevelType w:val="multilevel"/>
    <w:tmpl w:val="681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E596F"/>
    <w:multiLevelType w:val="multilevel"/>
    <w:tmpl w:val="704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00746"/>
    <w:multiLevelType w:val="multilevel"/>
    <w:tmpl w:val="6F2C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D86ACF"/>
    <w:multiLevelType w:val="multilevel"/>
    <w:tmpl w:val="B1AC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</w:num>
  <w:num w:numId="3">
    <w:abstractNumId w:val="2"/>
  </w:num>
  <w:num w:numId="4">
    <w:abstractNumId w:val="27"/>
  </w:num>
  <w:num w:numId="5">
    <w:abstractNumId w:val="32"/>
  </w:num>
  <w:num w:numId="6">
    <w:abstractNumId w:val="12"/>
  </w:num>
  <w:num w:numId="7">
    <w:abstractNumId w:val="36"/>
  </w:num>
  <w:num w:numId="8">
    <w:abstractNumId w:val="9"/>
  </w:num>
  <w:num w:numId="9">
    <w:abstractNumId w:val="21"/>
  </w:num>
  <w:num w:numId="10">
    <w:abstractNumId w:val="20"/>
  </w:num>
  <w:num w:numId="11">
    <w:abstractNumId w:val="40"/>
  </w:num>
  <w:num w:numId="12">
    <w:abstractNumId w:val="31"/>
  </w:num>
  <w:num w:numId="13">
    <w:abstractNumId w:val="41"/>
  </w:num>
  <w:num w:numId="14">
    <w:abstractNumId w:val="18"/>
  </w:num>
  <w:num w:numId="15">
    <w:abstractNumId w:val="24"/>
  </w:num>
  <w:num w:numId="16">
    <w:abstractNumId w:val="29"/>
  </w:num>
  <w:num w:numId="17">
    <w:abstractNumId w:val="19"/>
  </w:num>
  <w:num w:numId="18">
    <w:abstractNumId w:val="37"/>
  </w:num>
  <w:num w:numId="19">
    <w:abstractNumId w:val="38"/>
  </w:num>
  <w:num w:numId="20">
    <w:abstractNumId w:val="39"/>
  </w:num>
  <w:num w:numId="21">
    <w:abstractNumId w:val="22"/>
  </w:num>
  <w:num w:numId="22">
    <w:abstractNumId w:val="26"/>
  </w:num>
  <w:num w:numId="23">
    <w:abstractNumId w:val="1"/>
  </w:num>
  <w:num w:numId="24">
    <w:abstractNumId w:val="15"/>
  </w:num>
  <w:num w:numId="25">
    <w:abstractNumId w:val="0"/>
  </w:num>
  <w:num w:numId="26">
    <w:abstractNumId w:val="11"/>
  </w:num>
  <w:num w:numId="27">
    <w:abstractNumId w:val="30"/>
  </w:num>
  <w:num w:numId="28">
    <w:abstractNumId w:val="25"/>
  </w:num>
  <w:num w:numId="29">
    <w:abstractNumId w:val="13"/>
  </w:num>
  <w:num w:numId="30">
    <w:abstractNumId w:val="14"/>
  </w:num>
  <w:num w:numId="31">
    <w:abstractNumId w:val="8"/>
  </w:num>
  <w:num w:numId="32">
    <w:abstractNumId w:val="3"/>
  </w:num>
  <w:num w:numId="33">
    <w:abstractNumId w:val="6"/>
  </w:num>
  <w:num w:numId="34">
    <w:abstractNumId w:val="34"/>
  </w:num>
  <w:num w:numId="35">
    <w:abstractNumId w:val="33"/>
  </w:num>
  <w:num w:numId="36">
    <w:abstractNumId w:val="7"/>
  </w:num>
  <w:num w:numId="37">
    <w:abstractNumId w:val="16"/>
  </w:num>
  <w:num w:numId="38">
    <w:abstractNumId w:val="35"/>
  </w:num>
  <w:num w:numId="39">
    <w:abstractNumId w:val="23"/>
  </w:num>
  <w:num w:numId="40">
    <w:abstractNumId w:val="4"/>
  </w:num>
  <w:num w:numId="41">
    <w:abstractNumId w:val="5"/>
  </w:num>
  <w:num w:numId="4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1EF6"/>
    <w:rsid w:val="00012D83"/>
    <w:rsid w:val="00035B1D"/>
    <w:rsid w:val="00036630"/>
    <w:rsid w:val="00040FA9"/>
    <w:rsid w:val="00045B85"/>
    <w:rsid w:val="000501F6"/>
    <w:rsid w:val="000670C6"/>
    <w:rsid w:val="000713E7"/>
    <w:rsid w:val="000D0BBA"/>
    <w:rsid w:val="000F12D4"/>
    <w:rsid w:val="00105F85"/>
    <w:rsid w:val="00133585"/>
    <w:rsid w:val="001737D3"/>
    <w:rsid w:val="001776B3"/>
    <w:rsid w:val="00183F50"/>
    <w:rsid w:val="00191E36"/>
    <w:rsid w:val="001A156E"/>
    <w:rsid w:val="001B2796"/>
    <w:rsid w:val="001C14F3"/>
    <w:rsid w:val="001C376D"/>
    <w:rsid w:val="001D11BA"/>
    <w:rsid w:val="001D13D2"/>
    <w:rsid w:val="001E283B"/>
    <w:rsid w:val="00200252"/>
    <w:rsid w:val="0020792B"/>
    <w:rsid w:val="00212170"/>
    <w:rsid w:val="00221C8A"/>
    <w:rsid w:val="00225098"/>
    <w:rsid w:val="00240DCE"/>
    <w:rsid w:val="002B5CEA"/>
    <w:rsid w:val="002C3288"/>
    <w:rsid w:val="002F49BB"/>
    <w:rsid w:val="002F51EB"/>
    <w:rsid w:val="0030361F"/>
    <w:rsid w:val="0033566A"/>
    <w:rsid w:val="00345628"/>
    <w:rsid w:val="00367BAB"/>
    <w:rsid w:val="00387073"/>
    <w:rsid w:val="0038795F"/>
    <w:rsid w:val="004027E3"/>
    <w:rsid w:val="004071DB"/>
    <w:rsid w:val="004A2528"/>
    <w:rsid w:val="004A5AA9"/>
    <w:rsid w:val="004C4C1B"/>
    <w:rsid w:val="004D17AA"/>
    <w:rsid w:val="004E026D"/>
    <w:rsid w:val="004E254C"/>
    <w:rsid w:val="004E66A2"/>
    <w:rsid w:val="00511E5A"/>
    <w:rsid w:val="00512636"/>
    <w:rsid w:val="00512F47"/>
    <w:rsid w:val="00536035"/>
    <w:rsid w:val="00544E3E"/>
    <w:rsid w:val="00547A63"/>
    <w:rsid w:val="00557335"/>
    <w:rsid w:val="00561020"/>
    <w:rsid w:val="005630BD"/>
    <w:rsid w:val="005B4B0C"/>
    <w:rsid w:val="005D04E8"/>
    <w:rsid w:val="005D2631"/>
    <w:rsid w:val="005E4263"/>
    <w:rsid w:val="005F387E"/>
    <w:rsid w:val="006032CD"/>
    <w:rsid w:val="006113A6"/>
    <w:rsid w:val="00632E30"/>
    <w:rsid w:val="006332DB"/>
    <w:rsid w:val="0068616C"/>
    <w:rsid w:val="00695195"/>
    <w:rsid w:val="006B1124"/>
    <w:rsid w:val="006B1C81"/>
    <w:rsid w:val="006E0EDF"/>
    <w:rsid w:val="006F1EF6"/>
    <w:rsid w:val="006F6427"/>
    <w:rsid w:val="00710C95"/>
    <w:rsid w:val="00746063"/>
    <w:rsid w:val="0076792B"/>
    <w:rsid w:val="007B4881"/>
    <w:rsid w:val="007D30FD"/>
    <w:rsid w:val="007F4294"/>
    <w:rsid w:val="008163DB"/>
    <w:rsid w:val="00833A6E"/>
    <w:rsid w:val="00840BE7"/>
    <w:rsid w:val="00842EEF"/>
    <w:rsid w:val="008441B2"/>
    <w:rsid w:val="008525E4"/>
    <w:rsid w:val="00862017"/>
    <w:rsid w:val="008625D0"/>
    <w:rsid w:val="00873FDF"/>
    <w:rsid w:val="0088019F"/>
    <w:rsid w:val="008F792E"/>
    <w:rsid w:val="0091168A"/>
    <w:rsid w:val="0092130C"/>
    <w:rsid w:val="00933630"/>
    <w:rsid w:val="00933A3A"/>
    <w:rsid w:val="00934858"/>
    <w:rsid w:val="00954630"/>
    <w:rsid w:val="009560AE"/>
    <w:rsid w:val="00956D4C"/>
    <w:rsid w:val="009625D5"/>
    <w:rsid w:val="00965DC0"/>
    <w:rsid w:val="00986E32"/>
    <w:rsid w:val="009D52FB"/>
    <w:rsid w:val="009E31BE"/>
    <w:rsid w:val="009F3FB4"/>
    <w:rsid w:val="00A05661"/>
    <w:rsid w:val="00A43FD9"/>
    <w:rsid w:val="00A65CC8"/>
    <w:rsid w:val="00A66C1F"/>
    <w:rsid w:val="00A95B1B"/>
    <w:rsid w:val="00AB263B"/>
    <w:rsid w:val="00AC7B17"/>
    <w:rsid w:val="00AC7BD5"/>
    <w:rsid w:val="00AD5E45"/>
    <w:rsid w:val="00B06745"/>
    <w:rsid w:val="00B2411A"/>
    <w:rsid w:val="00B32F16"/>
    <w:rsid w:val="00B43054"/>
    <w:rsid w:val="00B56ED6"/>
    <w:rsid w:val="00B57551"/>
    <w:rsid w:val="00B63163"/>
    <w:rsid w:val="00B86A3B"/>
    <w:rsid w:val="00B92EAC"/>
    <w:rsid w:val="00B96E8E"/>
    <w:rsid w:val="00BA5B0F"/>
    <w:rsid w:val="00BD5C73"/>
    <w:rsid w:val="00BD7195"/>
    <w:rsid w:val="00BE3971"/>
    <w:rsid w:val="00C12546"/>
    <w:rsid w:val="00C212E9"/>
    <w:rsid w:val="00C22BF3"/>
    <w:rsid w:val="00C70743"/>
    <w:rsid w:val="00C751FA"/>
    <w:rsid w:val="00C81790"/>
    <w:rsid w:val="00C83E24"/>
    <w:rsid w:val="00C8491A"/>
    <w:rsid w:val="00C91002"/>
    <w:rsid w:val="00CF025E"/>
    <w:rsid w:val="00D058E5"/>
    <w:rsid w:val="00D1307C"/>
    <w:rsid w:val="00D22049"/>
    <w:rsid w:val="00D33DAC"/>
    <w:rsid w:val="00D515C8"/>
    <w:rsid w:val="00D520D8"/>
    <w:rsid w:val="00D60750"/>
    <w:rsid w:val="00D614DB"/>
    <w:rsid w:val="00D76B18"/>
    <w:rsid w:val="00D84A50"/>
    <w:rsid w:val="00DA1C66"/>
    <w:rsid w:val="00DB1145"/>
    <w:rsid w:val="00DC69F7"/>
    <w:rsid w:val="00DF3562"/>
    <w:rsid w:val="00DF410B"/>
    <w:rsid w:val="00E16D40"/>
    <w:rsid w:val="00E172E3"/>
    <w:rsid w:val="00E802DF"/>
    <w:rsid w:val="00E92E1E"/>
    <w:rsid w:val="00EB2283"/>
    <w:rsid w:val="00EC4F53"/>
    <w:rsid w:val="00ED35EF"/>
    <w:rsid w:val="00EE7E63"/>
    <w:rsid w:val="00F07BFE"/>
    <w:rsid w:val="00F238F8"/>
    <w:rsid w:val="00F36D8A"/>
    <w:rsid w:val="00F777C2"/>
    <w:rsid w:val="00F77AC4"/>
    <w:rsid w:val="00FB161C"/>
    <w:rsid w:val="00FE1C66"/>
    <w:rsid w:val="00FE3D56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E2E6"/>
  <w15:docId w15:val="{DECB9517-135D-414B-9411-061EF9A9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18"/>
  </w:style>
  <w:style w:type="paragraph" w:styleId="1">
    <w:name w:val="heading 1"/>
    <w:basedOn w:val="a"/>
    <w:next w:val="a"/>
    <w:link w:val="10"/>
    <w:qFormat/>
    <w:rsid w:val="00A65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5C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C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C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C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C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A3B"/>
  </w:style>
  <w:style w:type="paragraph" w:styleId="a5">
    <w:name w:val="List Paragraph"/>
    <w:basedOn w:val="a"/>
    <w:uiPriority w:val="34"/>
    <w:qFormat/>
    <w:rsid w:val="00B63163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A65C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5C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C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5C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5C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5CC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5CC8"/>
    <w:rPr>
      <w:rFonts w:ascii="Calibri" w:eastAsia="Times New Roman" w:hAnsi="Calibri" w:cs="Times New Roman"/>
      <w:sz w:val="24"/>
      <w:szCs w:val="24"/>
    </w:rPr>
  </w:style>
  <w:style w:type="paragraph" w:styleId="a6">
    <w:name w:val="Title"/>
    <w:basedOn w:val="a"/>
    <w:link w:val="a7"/>
    <w:qFormat/>
    <w:rsid w:val="00A65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A65CC8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semiHidden/>
    <w:rsid w:val="00A65C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65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A65C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65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A65C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65C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A65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A65CC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c">
    <w:name w:val="footer"/>
    <w:basedOn w:val="a"/>
    <w:link w:val="ad"/>
    <w:uiPriority w:val="99"/>
    <w:rsid w:val="00A65C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semiHidden/>
    <w:rsid w:val="00A65CC8"/>
  </w:style>
  <w:style w:type="paragraph" w:styleId="31">
    <w:name w:val="Body Text Indent 3"/>
    <w:basedOn w:val="a"/>
    <w:link w:val="32"/>
    <w:uiPriority w:val="99"/>
    <w:semiHidden/>
    <w:unhideWhenUsed/>
    <w:rsid w:val="00A65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5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65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6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12F47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512F47"/>
    <w:rPr>
      <w:b/>
      <w:bCs/>
    </w:rPr>
  </w:style>
  <w:style w:type="paragraph" w:styleId="af3">
    <w:name w:val="No Spacing"/>
    <w:uiPriority w:val="1"/>
    <w:qFormat/>
    <w:rsid w:val="00AC7BD5"/>
    <w:pPr>
      <w:spacing w:after="0" w:line="240" w:lineRule="auto"/>
    </w:pPr>
  </w:style>
  <w:style w:type="character" w:styleId="af4">
    <w:name w:val="Emphasis"/>
    <w:basedOn w:val="a0"/>
    <w:uiPriority w:val="20"/>
    <w:qFormat/>
    <w:rsid w:val="00EC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19AC-E5C9-4072-84DF-27156C90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2020-07-28T02:47:00Z</cp:lastPrinted>
  <dcterms:created xsi:type="dcterms:W3CDTF">2020-07-27T23:53:00Z</dcterms:created>
  <dcterms:modified xsi:type="dcterms:W3CDTF">2020-10-05T04:37:00Z</dcterms:modified>
</cp:coreProperties>
</file>