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ED" w:rsidRPr="007C7F0C" w:rsidRDefault="007C7F0C" w:rsidP="007C7F0C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7F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бюджетное образовательное учреждение                                        дополнительного образования «Центр дополнительного образования                                                    Пограничного муниципального района»</w:t>
      </w:r>
    </w:p>
    <w:p w:rsidR="007C7F0C" w:rsidRDefault="00854EED" w:rsidP="00D16388">
      <w:pPr>
        <w:spacing w:line="360" w:lineRule="auto"/>
        <w:ind w:left="-142" w:right="-143"/>
        <w:jc w:val="right"/>
        <w:rPr>
          <w:rFonts w:ascii="Times New Roman" w:hAnsi="Times New Roman" w:cs="Times New Roman"/>
          <w:color w:val="666666"/>
          <w:sz w:val="26"/>
          <w:szCs w:val="26"/>
        </w:rPr>
      </w:pPr>
      <w:r w:rsidRPr="00854EED">
        <w:rPr>
          <w:rFonts w:ascii="Times New Roman" w:hAnsi="Times New Roman" w:cs="Times New Roman"/>
          <w:color w:val="666666"/>
          <w:sz w:val="26"/>
          <w:szCs w:val="26"/>
        </w:rPr>
        <w:t xml:space="preserve">    </w:t>
      </w:r>
    </w:p>
    <w:p w:rsidR="00854EED" w:rsidRPr="00854EED" w:rsidRDefault="00854EED" w:rsidP="00D16388">
      <w:pPr>
        <w:spacing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ДО ЦДО</w:t>
      </w: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педагогическим советом</w:t>
      </w: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№______</w:t>
      </w:r>
      <w:proofErr w:type="gramStart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</w:t>
      </w: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7C7F0C" w:rsidRDefault="00854EED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образовательная программа                              кружка </w:t>
      </w:r>
      <w:r w:rsidRPr="007C7F0C">
        <w:rPr>
          <w:rFonts w:ascii="Times New Roman" w:hAnsi="Times New Roman" w:cs="Times New Roman"/>
          <w:color w:val="666666"/>
          <w:sz w:val="26"/>
          <w:szCs w:val="26"/>
        </w:rPr>
        <w:t xml:space="preserve"> </w:t>
      </w:r>
      <w:r w:rsidRPr="007C7F0C">
        <w:rPr>
          <w:rFonts w:ascii="Times New Roman" w:eastAsia="Times New Roman" w:hAnsi="Times New Roman" w:cs="Times New Roman"/>
          <w:sz w:val="26"/>
          <w:szCs w:val="26"/>
          <w:lang w:eastAsia="ru-RU"/>
        </w:rPr>
        <w:t>«Юный парикмахер»</w:t>
      </w:r>
    </w:p>
    <w:p w:rsidR="00854EED" w:rsidRPr="00854EED" w:rsidRDefault="00854EED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CC256A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детей: 10-18</w:t>
      </w:r>
      <w:r w:rsidR="00854EED"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программы: 1 год  -</w:t>
      </w:r>
      <w:r w:rsidR="00D16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2019 -202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0  учебный год.</w:t>
      </w: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Составила: Воронова Людмила Николаевна, педагог дополнительного</w:t>
      </w: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образования МБОУ ДО ЦДО</w:t>
      </w: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Pr="00854EED" w:rsidRDefault="00854EED" w:rsidP="00D16388">
      <w:pPr>
        <w:spacing w:after="0" w:line="360" w:lineRule="auto"/>
        <w:ind w:left="-142" w:right="-1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388" w:rsidRDefault="00D16388" w:rsidP="007C7F0C">
      <w:pPr>
        <w:spacing w:after="0" w:line="360" w:lineRule="auto"/>
        <w:ind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EED" w:rsidRDefault="00854EED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п.Пограничный</w:t>
      </w:r>
    </w:p>
    <w:p w:rsidR="007C7F0C" w:rsidRPr="00854EED" w:rsidRDefault="007C7F0C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г.</w:t>
      </w:r>
    </w:p>
    <w:p w:rsidR="00D16388" w:rsidRDefault="00D16388" w:rsidP="00D16388">
      <w:pPr>
        <w:shd w:val="clear" w:color="auto" w:fill="FFFFFF"/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Парикмахерское искусство, являясь одним из видов художественно-прикладного творчества, более других связано с человеком, даже неотделимо от него. Прическа – один из элементов мировой и национальной культуры.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Волосы – естественное природное украшение человека. Люди всегда старались прической улучшить свою внешность.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Нормативно-правовую базу разработки </w:t>
      </w:r>
      <w:r w:rsidRPr="00854E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программы «Юный парикмахер»  составляют:</w:t>
      </w:r>
    </w:p>
    <w:p w:rsidR="00CC475E" w:rsidRPr="00854EED" w:rsidRDefault="00CC475E" w:rsidP="00D163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right="-143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 ФЗ, от 23.07.2013 N 203-ФЗ),</w:t>
      </w:r>
    </w:p>
    <w:p w:rsidR="00CC475E" w:rsidRPr="00854EED" w:rsidRDefault="00CC475E" w:rsidP="00D163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right="-143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Нормативно-методические документы </w:t>
      </w:r>
      <w:proofErr w:type="spellStart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и другие нормативно-правовые акты в области образования,</w:t>
      </w:r>
    </w:p>
    <w:p w:rsidR="00CC475E" w:rsidRPr="00854EED" w:rsidRDefault="00CC475E" w:rsidP="00D163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right="-143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Министерства образования РФ от 11.12.2006 №06-1844 «Требования к содержанию и оформлению образовательных программ дополнительного образования детей»</w:t>
      </w:r>
    </w:p>
    <w:p w:rsidR="00CC475E" w:rsidRPr="00854EED" w:rsidRDefault="00CC475E" w:rsidP="00D16388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Цель программы:</w:t>
      </w:r>
    </w:p>
    <w:p w:rsidR="00CC475E" w:rsidRPr="00854EED" w:rsidRDefault="00CC475E" w:rsidP="00D16388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эстетической, творческой личности на основе освоения знаний о парикмахерском искусстве, о различных видах  работ парикмахера.</w:t>
      </w:r>
    </w:p>
    <w:p w:rsidR="00CC475E" w:rsidRPr="00854EED" w:rsidRDefault="00CC475E" w:rsidP="00D16388">
      <w:pPr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Pr="00854EED" w:rsidRDefault="00CC475E" w:rsidP="00D16388">
      <w:pPr>
        <w:spacing w:after="0" w:line="360" w:lineRule="auto"/>
        <w:ind w:left="-142" w:right="-143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обучающие:</w:t>
      </w:r>
      <w:r w:rsidRPr="00854EE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</w:p>
    <w:p w:rsidR="00CC475E" w:rsidRPr="00854EED" w:rsidRDefault="00CC475E" w:rsidP="00D16388">
      <w:pPr>
        <w:pStyle w:val="a5"/>
        <w:numPr>
          <w:ilvl w:val="0"/>
          <w:numId w:val="2"/>
        </w:num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элементарные знания по парикмахерскому делу; </w:t>
      </w:r>
    </w:p>
    <w:p w:rsidR="00CC475E" w:rsidRPr="00854EED" w:rsidRDefault="00CC475E" w:rsidP="00D16388">
      <w:pPr>
        <w:pStyle w:val="a5"/>
        <w:numPr>
          <w:ilvl w:val="0"/>
          <w:numId w:val="2"/>
        </w:num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выработка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:rsidR="00CC475E" w:rsidRPr="00854EED" w:rsidRDefault="00CC475E" w:rsidP="00D16388">
      <w:pPr>
        <w:pStyle w:val="a5"/>
        <w:numPr>
          <w:ilvl w:val="0"/>
          <w:numId w:val="2"/>
        </w:numPr>
        <w:spacing w:beforeLines="20" w:before="48" w:afterLines="20" w:after="48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общественную активность </w:t>
      </w:r>
      <w:proofErr w:type="gramStart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в социуме;</w:t>
      </w:r>
    </w:p>
    <w:p w:rsidR="00CC475E" w:rsidRPr="00854EED" w:rsidRDefault="00CC475E" w:rsidP="00D16388">
      <w:pPr>
        <w:pStyle w:val="a5"/>
        <w:numPr>
          <w:ilvl w:val="0"/>
          <w:numId w:val="2"/>
        </w:numPr>
        <w:spacing w:beforeLines="20" w:before="48" w:afterLines="20" w:after="48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трудовые и технологические знания и умения, </w:t>
      </w:r>
      <w:proofErr w:type="gramStart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необходимыми</w:t>
      </w:r>
      <w:proofErr w:type="gramEnd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домашнему парикмахеру;</w:t>
      </w:r>
    </w:p>
    <w:p w:rsidR="00CC475E" w:rsidRPr="00854EED" w:rsidRDefault="00CC475E" w:rsidP="00D16388">
      <w:pPr>
        <w:spacing w:beforeLines="20" w:before="48" w:afterLines="20" w:after="48" w:line="360" w:lineRule="auto"/>
        <w:ind w:left="-142" w:right="-143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развивающие: </w:t>
      </w:r>
    </w:p>
    <w:p w:rsidR="00CC475E" w:rsidRPr="00854EED" w:rsidRDefault="00CC475E" w:rsidP="00D16388">
      <w:pPr>
        <w:numPr>
          <w:ilvl w:val="0"/>
          <w:numId w:val="3"/>
        </w:numPr>
        <w:spacing w:beforeLines="20" w:before="48" w:afterLines="20" w:after="48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творческий интерес к практической деятельности в области парикмахерского искусства;</w:t>
      </w:r>
    </w:p>
    <w:p w:rsidR="00CC475E" w:rsidRPr="00854EED" w:rsidRDefault="00CC475E" w:rsidP="00D16388">
      <w:pPr>
        <w:numPr>
          <w:ilvl w:val="0"/>
          <w:numId w:val="3"/>
        </w:numPr>
        <w:spacing w:beforeLines="20" w:before="48" w:afterLines="20" w:after="48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познавательный интерес, включенность в познавательную деятельность;</w:t>
      </w:r>
    </w:p>
    <w:p w:rsidR="00CC475E" w:rsidRPr="00854EED" w:rsidRDefault="00CC475E" w:rsidP="00D16388">
      <w:pPr>
        <w:numPr>
          <w:ilvl w:val="0"/>
          <w:numId w:val="3"/>
        </w:numPr>
        <w:spacing w:beforeLines="20" w:before="48" w:afterLines="20" w:after="48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развивать навыки организации и осуществления сотрудничества с педагогами, сверстниками; </w:t>
      </w:r>
    </w:p>
    <w:p w:rsidR="00CC475E" w:rsidRPr="00854EED" w:rsidRDefault="00CC475E" w:rsidP="00D16388">
      <w:pPr>
        <w:numPr>
          <w:ilvl w:val="0"/>
          <w:numId w:val="3"/>
        </w:numPr>
        <w:spacing w:beforeLines="20" w:before="48" w:afterLines="20" w:after="48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творческие, коммуникативные способности. </w:t>
      </w:r>
    </w:p>
    <w:p w:rsidR="00CC475E" w:rsidRPr="00854EED" w:rsidRDefault="00CC475E" w:rsidP="00D16388">
      <w:pPr>
        <w:spacing w:beforeLines="20" w:before="48" w:afterLines="20" w:after="48" w:line="360" w:lineRule="auto"/>
        <w:ind w:left="-142" w:right="-143" w:hanging="35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воспитательные: </w:t>
      </w:r>
    </w:p>
    <w:p w:rsidR="00CC475E" w:rsidRPr="00854EED" w:rsidRDefault="00CC475E" w:rsidP="00D16388">
      <w:pPr>
        <w:numPr>
          <w:ilvl w:val="0"/>
          <w:numId w:val="4"/>
        </w:num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прививать аккуратность, трудолюбие, целеустремленность, терпение, положительное отношение к труду;</w:t>
      </w:r>
    </w:p>
    <w:p w:rsidR="00854EED" w:rsidRDefault="00CC475E" w:rsidP="00D16388">
      <w:pPr>
        <w:numPr>
          <w:ilvl w:val="0"/>
          <w:numId w:val="4"/>
        </w:num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комфортную обстановку, атмосферу доброжелательности, сотрудничество.</w:t>
      </w:r>
    </w:p>
    <w:p w:rsidR="00854EED" w:rsidRPr="00854EED" w:rsidRDefault="00854EED" w:rsidP="00D16388">
      <w:pPr>
        <w:numPr>
          <w:ilvl w:val="0"/>
          <w:numId w:val="4"/>
        </w:num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Default="00CC475E" w:rsidP="00D16388">
      <w:pPr>
        <w:shd w:val="clear" w:color="auto" w:fill="FFFFFF"/>
        <w:spacing w:after="0" w:line="360" w:lineRule="auto"/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EED">
        <w:rPr>
          <w:rFonts w:ascii="Times New Roman" w:hAnsi="Times New Roman" w:cs="Times New Roman"/>
          <w:b/>
          <w:sz w:val="26"/>
          <w:szCs w:val="26"/>
        </w:rPr>
        <w:t>Общая характеристика программы</w:t>
      </w:r>
    </w:p>
    <w:p w:rsidR="00854EED" w:rsidRPr="00854EED" w:rsidRDefault="00854EED" w:rsidP="00D16388">
      <w:pPr>
        <w:shd w:val="clear" w:color="auto" w:fill="FFFFFF"/>
        <w:spacing w:after="0" w:line="360" w:lineRule="auto"/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Направленность программы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– социально-педагогическая, социальная значимость программы - </w:t>
      </w:r>
      <w:proofErr w:type="spellStart"/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предпро</w:t>
      </w:r>
      <w:r w:rsidR="00CC256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фильная</w:t>
      </w:r>
      <w:proofErr w:type="spellEnd"/>
      <w:r w:rsidR="00CC256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подготовка школьников 10-18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лет, их самоопределение в обществе, оказание бесплатных парикмахерских услуг социуму.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 уровню освоения – </w:t>
      </w:r>
      <w:proofErr w:type="gramStart"/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познавательная</w:t>
      </w:r>
      <w:proofErr w:type="gramEnd"/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 сроку реализации – </w:t>
      </w:r>
      <w:proofErr w:type="gramStart"/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одногодичная</w:t>
      </w:r>
      <w:proofErr w:type="gramEnd"/>
      <w:r w:rsidRPr="00854EE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Новизна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программы в </w:t>
      </w:r>
      <w:proofErr w:type="spellStart"/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компетентностном</w:t>
      </w:r>
      <w:proofErr w:type="spellEnd"/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подходе к </w:t>
      </w:r>
      <w:proofErr w:type="spellStart"/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предпрофильной</w:t>
      </w:r>
      <w:proofErr w:type="spellEnd"/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подготовке, позволяющей развить творческий потенциал каждого ребенка, влиять на формирование его личности, помочь в профориентации воспитанника и адаптации в сложном современном обществе.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 xml:space="preserve"> Актуальность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программы определяется тем, что обозначенные в ней знания и у</w:t>
      </w:r>
      <w:r w:rsidR="003222F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мения по уходу за волосами, плетению кос и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моделированию прически учитывают современные достижения науки и техники (новые способы и методы моделирования причесок, новые технологии, использование новых материалов и т.д.). Программа ориентирована на запросы детей, родителей, учителей, социума.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t>Отличительные особенности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данной дополнительной образовательной программы от уже существующих дополнительных образовательных программ состоит в создании условий для социального и профессионального самоопределения, творческой самореализации личности ребенка, а также в особой форме контроля достижений (отсутствии удовлетворительных оценок за мастерство).</w:t>
      </w:r>
    </w:p>
    <w:p w:rsidR="00CC475E" w:rsidRPr="00854EED" w:rsidRDefault="00CC475E" w:rsidP="00D16388">
      <w:pPr>
        <w:spacing w:before="20"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реализации: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расс</w:t>
      </w:r>
      <w:r w:rsidR="004E1A7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читана на один год обучения (144 часа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54EED" w:rsidRPr="00854EED" w:rsidRDefault="00CC475E" w:rsidP="00D16388">
      <w:pPr>
        <w:spacing w:beforeLines="20" w:before="48" w:afterLines="20" w:after="48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Целевая группа:</w:t>
      </w:r>
      <w:r w:rsidR="00CC2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воспитанники 10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18 лет. Условия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набора детей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коллектив: принимаются все желающие.</w:t>
      </w:r>
    </w:p>
    <w:p w:rsidR="00CC475E" w:rsidRPr="00CC256A" w:rsidRDefault="00CC475E" w:rsidP="00D16388">
      <w:pPr>
        <w:spacing w:beforeLines="20" w:before="48" w:afterLines="20" w:after="48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5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Наполняемость групп  составляет: 12 человек. Состав группы постоянен. </w:t>
      </w:r>
    </w:p>
    <w:p w:rsidR="00CC475E" w:rsidRPr="00854EED" w:rsidRDefault="00CC475E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75E" w:rsidRPr="00854EED" w:rsidRDefault="00CC475E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Место Программы</w:t>
      </w:r>
    </w:p>
    <w:p w:rsidR="00CC475E" w:rsidRPr="00CC256A" w:rsidRDefault="00CC475E" w:rsidP="00CC256A">
      <w:pPr>
        <w:widowControl w:val="0"/>
        <w:autoSpaceDE w:val="0"/>
        <w:autoSpaceDN w:val="0"/>
        <w:adjustRightInd w:val="0"/>
        <w:spacing w:after="0" w:line="360" w:lineRule="auto"/>
        <w:ind w:left="-142" w:right="-143" w:firstLine="106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кружка «Юный парикмахер» является частью дополнительного образования. </w:t>
      </w:r>
      <w:r w:rsidRPr="00854E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Реализация рассчитана на 1</w:t>
      </w:r>
      <w:r w:rsidR="00854E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44 часа, (36</w:t>
      </w:r>
      <w:r w:rsidR="00D206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недель</w:t>
      </w:r>
      <w:r w:rsidRPr="00854EE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по 4 часа в неделю).</w:t>
      </w:r>
    </w:p>
    <w:p w:rsidR="00CC475E" w:rsidRPr="00854EED" w:rsidRDefault="00CC475E" w:rsidP="00D16388">
      <w:pPr>
        <w:spacing w:beforeLines="20" w:before="48" w:afterLines="20" w:after="48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и режим занятий: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занятия проходят 2 </w:t>
      </w:r>
      <w:r w:rsidR="00D20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раза в неделю по 2 учебных часа,  либо 4 часа </w:t>
      </w:r>
      <w:proofErr w:type="gramStart"/>
      <w:r w:rsidR="00D206A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D20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день-суббота.</w:t>
      </w:r>
    </w:p>
    <w:p w:rsidR="00CC475E" w:rsidRPr="00854EED" w:rsidRDefault="00CC475E" w:rsidP="00D16388">
      <w:pPr>
        <w:spacing w:after="0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Каждое занятие по темам программы,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дизайнерской деятельности. Теоретический материал сопровождается показом наглядного материала, преподносится в виде рассказа-информации или беседы.</w:t>
      </w:r>
    </w:p>
    <w:p w:rsidR="00CC475E" w:rsidRPr="00854EED" w:rsidRDefault="00CC475E" w:rsidP="00D16388">
      <w:pPr>
        <w:spacing w:after="0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highlight w:val="lightGray"/>
          <w:lang w:eastAsia="ru-RU"/>
        </w:rPr>
      </w:pPr>
      <w:r w:rsidRPr="00854E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</w:t>
      </w:r>
    </w:p>
    <w:p w:rsidR="00CC475E" w:rsidRPr="00854EED" w:rsidRDefault="00CC475E" w:rsidP="00D16388">
      <w:pPr>
        <w:spacing w:after="0" w:line="360" w:lineRule="auto"/>
        <w:ind w:left="-142" w:right="-143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работе с </w:t>
      </w:r>
      <w:proofErr w:type="gramStart"/>
      <w:r w:rsidRPr="00854E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обучающимися</w:t>
      </w:r>
      <w:proofErr w:type="gramEnd"/>
      <w:r w:rsidRPr="00854E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большое значение имеет наглядность, поэтому каждое занятие сопровождается пок</w:t>
      </w:r>
      <w:r w:rsidR="00D20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азом образцов причесок</w:t>
      </w:r>
      <w:r w:rsidRPr="00854E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а также раздачей индивидуальных комплектов дидактического материала. При знакомстве с теоретическим матери</w:t>
      </w:r>
      <w:r w:rsidR="00D206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алом используются </w:t>
      </w:r>
      <w:r w:rsidRPr="00854E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иллюстрации, пособия.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475E" w:rsidRPr="00854EED" w:rsidRDefault="00CC475E" w:rsidP="00D16388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Личностные и предметные результаты освоения </w:t>
      </w:r>
    </w:p>
    <w:p w:rsidR="00CC475E" w:rsidRPr="00854EED" w:rsidRDefault="00CC475E" w:rsidP="00D16388">
      <w:pPr>
        <w:widowControl w:val="0"/>
        <w:autoSpaceDE w:val="0"/>
        <w:autoSpaceDN w:val="0"/>
        <w:adjustRightInd w:val="0"/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«Юный парикмахер»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Личностные результаты:</w:t>
      </w:r>
    </w:p>
    <w:p w:rsidR="00CC475E" w:rsidRPr="00854EED" w:rsidRDefault="00CC475E" w:rsidP="00D16388">
      <w:pPr>
        <w:numPr>
          <w:ilvl w:val="0"/>
          <w:numId w:val="5"/>
        </w:num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Формирование уважительного отношения к иному мнению, истории и культуре; </w:t>
      </w:r>
    </w:p>
    <w:p w:rsidR="00CC475E" w:rsidRPr="00854EED" w:rsidRDefault="00CC475E" w:rsidP="00D16388">
      <w:pPr>
        <w:numPr>
          <w:ilvl w:val="0"/>
          <w:numId w:val="5"/>
        </w:num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Владение  навыками  коммуникации  и  принятыми  нормами социального взаимодействия;</w:t>
      </w:r>
    </w:p>
    <w:p w:rsidR="00CC475E" w:rsidRPr="00854EED" w:rsidRDefault="00CC475E" w:rsidP="00D16388">
      <w:pPr>
        <w:numPr>
          <w:ilvl w:val="0"/>
          <w:numId w:val="5"/>
        </w:num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Формирование и развитие социально значимых мотивов учебной деятельности;</w:t>
      </w:r>
    </w:p>
    <w:p w:rsidR="00CC475E" w:rsidRPr="00854EED" w:rsidRDefault="00CC475E" w:rsidP="00D16388">
      <w:pPr>
        <w:numPr>
          <w:ilvl w:val="0"/>
          <w:numId w:val="5"/>
        </w:num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Развитие навыков сотрудничества с взрослыми и сверстниками в разных социальных ситуациях;</w:t>
      </w:r>
    </w:p>
    <w:p w:rsidR="00CC475E" w:rsidRPr="00854EED" w:rsidRDefault="00CC475E" w:rsidP="00D16388">
      <w:pPr>
        <w:numPr>
          <w:ilvl w:val="0"/>
          <w:numId w:val="5"/>
        </w:num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Формирование установки на безопасный, здоровый образ жизни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C475E" w:rsidRPr="00D206A6" w:rsidRDefault="00CC475E" w:rsidP="00D16388">
      <w:pPr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Предметные результаты: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Минимальный уровень</w:t>
      </w:r>
    </w:p>
    <w:p w:rsidR="00CC475E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знать санитарно-гигиенические правила;</w:t>
      </w:r>
    </w:p>
    <w:p w:rsidR="004E1A73" w:rsidRPr="00854EED" w:rsidRDefault="004E1A73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уметь плести простейшие косы из волос;</w:t>
      </w:r>
    </w:p>
    <w:p w:rsidR="00CC475E" w:rsidRPr="00854EED" w:rsidRDefault="00CC475E" w:rsidP="00D16388">
      <w:pPr>
        <w:pStyle w:val="a5"/>
        <w:numPr>
          <w:ilvl w:val="0"/>
          <w:numId w:val="7"/>
        </w:numPr>
        <w:spacing w:after="0" w:line="360" w:lineRule="auto"/>
        <w:ind w:left="-142" w:right="-143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владеть элементарными навыками создания прически; </w:t>
      </w:r>
    </w:p>
    <w:p w:rsidR="00CC475E" w:rsidRPr="00854EED" w:rsidRDefault="00CC475E" w:rsidP="00D16388">
      <w:pPr>
        <w:pStyle w:val="a5"/>
        <w:numPr>
          <w:ilvl w:val="0"/>
          <w:numId w:val="7"/>
        </w:numPr>
        <w:spacing w:after="0" w:line="360" w:lineRule="auto"/>
        <w:ind w:left="-142" w:right="-143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инструменты для работы;</w:t>
      </w:r>
    </w:p>
    <w:p w:rsidR="00CC475E" w:rsidRPr="00854EED" w:rsidRDefault="00CC475E" w:rsidP="00D16388">
      <w:pPr>
        <w:pStyle w:val="a5"/>
        <w:numPr>
          <w:ilvl w:val="0"/>
          <w:numId w:val="7"/>
        </w:numPr>
        <w:spacing w:after="0" w:line="360" w:lineRule="auto"/>
        <w:ind w:left="-142" w:right="-143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 работать по образцу;</w:t>
      </w:r>
    </w:p>
    <w:p w:rsidR="00CC475E" w:rsidRPr="00D206A6" w:rsidRDefault="00CC475E" w:rsidP="00D16388">
      <w:pPr>
        <w:pStyle w:val="a5"/>
        <w:numPr>
          <w:ilvl w:val="0"/>
          <w:numId w:val="7"/>
        </w:numPr>
        <w:spacing w:after="0" w:line="360" w:lineRule="auto"/>
        <w:ind w:left="-142" w:right="-143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знать технику безопасности работы </w:t>
      </w:r>
      <w:r w:rsidR="00D206A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режущими инструментами, электроприборами. </w:t>
      </w:r>
    </w:p>
    <w:p w:rsidR="00CC475E" w:rsidRPr="00854EED" w:rsidRDefault="00CC475E" w:rsidP="00D16388">
      <w:pPr>
        <w:tabs>
          <w:tab w:val="left" w:pos="142"/>
        </w:tabs>
        <w:spacing w:after="0" w:line="360" w:lineRule="auto"/>
        <w:ind w:left="-142" w:right="-143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54EE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Достаточный уровень: </w:t>
      </w:r>
    </w:p>
    <w:p w:rsidR="00CC475E" w:rsidRPr="00854EED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знать способы организации труда, индивидуальной и коллективной работы;</w:t>
      </w:r>
    </w:p>
    <w:p w:rsidR="00CC475E" w:rsidRPr="00854EED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знать парикмахерские принадлежности и инструменты;</w:t>
      </w:r>
    </w:p>
    <w:p w:rsidR="00CC475E" w:rsidRPr="00854EED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уметь организовать рабочее место;</w:t>
      </w:r>
    </w:p>
    <w:p w:rsidR="00CC475E" w:rsidRPr="00854EED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знать санитарно-гигиенические правила;</w:t>
      </w:r>
    </w:p>
    <w:p w:rsidR="00CC475E" w:rsidRPr="00854EED" w:rsidRDefault="00CC475E" w:rsidP="00D16388">
      <w:pPr>
        <w:numPr>
          <w:ilvl w:val="0"/>
          <w:numId w:val="6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знать типы волос и особенности работы с ними;</w:t>
      </w:r>
    </w:p>
    <w:p w:rsidR="00CC475E" w:rsidRPr="00854EED" w:rsidRDefault="00CC475E" w:rsidP="00D16388">
      <w:pPr>
        <w:numPr>
          <w:ilvl w:val="0"/>
          <w:numId w:val="9"/>
        </w:num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уметь моделировать прически </w:t>
      </w:r>
      <w:r w:rsidR="00D206A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из кос (вечерние, повседневные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);</w:t>
      </w:r>
    </w:p>
    <w:p w:rsidR="00CC475E" w:rsidRDefault="00CC475E" w:rsidP="00D16388">
      <w:pPr>
        <w:pStyle w:val="a5"/>
        <w:numPr>
          <w:ilvl w:val="0"/>
          <w:numId w:val="7"/>
        </w:numPr>
        <w:spacing w:after="0" w:line="360" w:lineRule="auto"/>
        <w:ind w:left="-142" w:right="-143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знать технику безопасности работы и режущими инструментами, электроприборами. </w:t>
      </w:r>
    </w:p>
    <w:p w:rsidR="000F7715" w:rsidRPr="00D206A6" w:rsidRDefault="000F7715" w:rsidP="00D16388">
      <w:pPr>
        <w:pStyle w:val="a5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Pr="00854EED" w:rsidRDefault="00CC475E" w:rsidP="00D16388">
      <w:pPr>
        <w:pStyle w:val="a4"/>
        <w:spacing w:line="360" w:lineRule="auto"/>
        <w:ind w:left="-142" w:right="-143" w:firstLine="426"/>
        <w:jc w:val="center"/>
        <w:rPr>
          <w:b/>
          <w:sz w:val="26"/>
          <w:szCs w:val="26"/>
        </w:rPr>
      </w:pPr>
      <w:r w:rsidRPr="00854EED">
        <w:rPr>
          <w:b/>
          <w:sz w:val="26"/>
          <w:szCs w:val="26"/>
        </w:rPr>
        <w:t>Содержание программного материала кружка «Юный парикмахер»</w:t>
      </w:r>
    </w:p>
    <w:p w:rsidR="00CC475E" w:rsidRDefault="00CC475E" w:rsidP="00D16388">
      <w:pPr>
        <w:pStyle w:val="a5"/>
        <w:numPr>
          <w:ilvl w:val="0"/>
          <w:numId w:val="10"/>
        </w:numPr>
        <w:spacing w:line="360" w:lineRule="auto"/>
        <w:ind w:left="-142" w:right="-143" w:hanging="284"/>
        <w:rPr>
          <w:rFonts w:ascii="Times New Roman" w:hAnsi="Times New Roman" w:cs="Times New Roman"/>
          <w:b/>
          <w:sz w:val="26"/>
          <w:szCs w:val="26"/>
        </w:rPr>
      </w:pPr>
      <w:r w:rsidRPr="00854EED">
        <w:rPr>
          <w:rFonts w:ascii="Times New Roman" w:hAnsi="Times New Roman" w:cs="Times New Roman"/>
          <w:b/>
          <w:sz w:val="26"/>
          <w:szCs w:val="26"/>
        </w:rPr>
        <w:t>Раздел.</w:t>
      </w:r>
    </w:p>
    <w:p w:rsidR="00D206A6" w:rsidRPr="00334111" w:rsidRDefault="00D206A6" w:rsidP="00D16388">
      <w:pPr>
        <w:pStyle w:val="a5"/>
        <w:spacing w:line="360" w:lineRule="auto"/>
        <w:ind w:left="-142" w:right="-14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>- История развития парикмахерского искусства. Развитие парикмахерского искусства в 20 веке</w:t>
      </w:r>
    </w:p>
    <w:p w:rsidR="00CC475E" w:rsidRPr="00334111" w:rsidRDefault="00D206A6" w:rsidP="00D16388">
      <w:pPr>
        <w:pStyle w:val="a5"/>
        <w:numPr>
          <w:ilvl w:val="0"/>
          <w:numId w:val="11"/>
        </w:numPr>
        <w:spacing w:line="360" w:lineRule="auto"/>
        <w:ind w:left="-142" w:right="-143" w:hanging="28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 xml:space="preserve">Правила ухода за волосами. </w:t>
      </w:r>
      <w:r w:rsidR="00CC475E" w:rsidRPr="00334111">
        <w:rPr>
          <w:rFonts w:ascii="Times New Roman" w:hAnsi="Times New Roman" w:cs="Times New Roman"/>
          <w:b/>
          <w:sz w:val="26"/>
          <w:szCs w:val="26"/>
        </w:rPr>
        <w:t>Питание  и  здоровье  волос, типы  волос</w:t>
      </w:r>
    </w:p>
    <w:p w:rsidR="00CC475E" w:rsidRPr="00334111" w:rsidRDefault="00CC475E" w:rsidP="00D16388">
      <w:pPr>
        <w:pStyle w:val="a5"/>
        <w:numPr>
          <w:ilvl w:val="0"/>
          <w:numId w:val="11"/>
        </w:numPr>
        <w:spacing w:line="360" w:lineRule="auto"/>
        <w:ind w:left="-142" w:right="-143" w:hanging="28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>Правила  мытья  головы, правила  расчесывания волос</w:t>
      </w:r>
      <w:r w:rsidR="002604B3" w:rsidRPr="00334111">
        <w:rPr>
          <w:rFonts w:ascii="Times New Roman" w:hAnsi="Times New Roman" w:cs="Times New Roman"/>
          <w:b/>
          <w:sz w:val="26"/>
          <w:szCs w:val="26"/>
        </w:rPr>
        <w:t>.</w:t>
      </w:r>
    </w:p>
    <w:p w:rsidR="00CC475E" w:rsidRPr="00334111" w:rsidRDefault="002604B3" w:rsidP="00D16388">
      <w:pPr>
        <w:pStyle w:val="a5"/>
        <w:numPr>
          <w:ilvl w:val="0"/>
          <w:numId w:val="11"/>
        </w:numPr>
        <w:spacing w:line="360" w:lineRule="auto"/>
        <w:ind w:left="-142" w:right="-143" w:hanging="28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>Деление волос на зоны. Графическое изображение зон головы. Массаж волосистой части головы.</w:t>
      </w:r>
    </w:p>
    <w:p w:rsidR="00CC475E" w:rsidRPr="00334111" w:rsidRDefault="00CC475E" w:rsidP="00D16388">
      <w:pPr>
        <w:pStyle w:val="a5"/>
        <w:numPr>
          <w:ilvl w:val="0"/>
          <w:numId w:val="11"/>
        </w:numPr>
        <w:spacing w:line="360" w:lineRule="auto"/>
        <w:ind w:left="-142" w:right="-143" w:hanging="28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>Основные виды причесок</w:t>
      </w:r>
      <w:r w:rsidR="002604B3" w:rsidRPr="00334111">
        <w:rPr>
          <w:rFonts w:ascii="Times New Roman" w:hAnsi="Times New Roman" w:cs="Times New Roman"/>
          <w:b/>
          <w:sz w:val="26"/>
          <w:szCs w:val="26"/>
        </w:rPr>
        <w:t>. Подготовка волос к прическ</w:t>
      </w:r>
      <w:r w:rsidR="000F7715" w:rsidRPr="00334111">
        <w:rPr>
          <w:rFonts w:ascii="Times New Roman" w:hAnsi="Times New Roman" w:cs="Times New Roman"/>
          <w:b/>
          <w:sz w:val="26"/>
          <w:szCs w:val="26"/>
        </w:rPr>
        <w:t xml:space="preserve">е. </w:t>
      </w:r>
    </w:p>
    <w:p w:rsidR="00CC475E" w:rsidRPr="00854EED" w:rsidRDefault="00CC475E" w:rsidP="00D16388">
      <w:pPr>
        <w:spacing w:after="0" w:line="360" w:lineRule="auto"/>
        <w:ind w:left="-142" w:right="-143"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854EED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 результаты:    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Предметные результаты: </w:t>
      </w:r>
    </w:p>
    <w:p w:rsidR="00CC475E" w:rsidRPr="00854EED" w:rsidRDefault="00CC475E" w:rsidP="00D16388">
      <w:pPr>
        <w:pStyle w:val="a5"/>
        <w:numPr>
          <w:ilvl w:val="0"/>
          <w:numId w:val="12"/>
        </w:numPr>
        <w:spacing w:after="0" w:line="360" w:lineRule="auto"/>
        <w:ind w:left="-142" w:right="-143" w:firstLine="426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иметь представление о типах волос и методах ухода за ними  </w:t>
      </w:r>
    </w:p>
    <w:p w:rsidR="00CC475E" w:rsidRPr="00854EED" w:rsidRDefault="00CC475E" w:rsidP="00D16388">
      <w:pPr>
        <w:pStyle w:val="a5"/>
        <w:numPr>
          <w:ilvl w:val="0"/>
          <w:numId w:val="12"/>
        </w:numPr>
        <w:spacing w:after="0" w:line="360" w:lineRule="auto"/>
        <w:ind w:left="-142" w:right="-143" w:firstLine="426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уметь пользоваться косметическими средствами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54EED">
        <w:rPr>
          <w:rFonts w:ascii="Times New Roman" w:eastAsia="Calibri" w:hAnsi="Times New Roman" w:cs="Times New Roman"/>
          <w:sz w:val="26"/>
          <w:szCs w:val="26"/>
        </w:rPr>
        <w:t>Регулятивные</w:t>
      </w:r>
      <w:proofErr w:type="gramEnd"/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:                      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с помощью педагога обозначать цели и задачи занятия;   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умение  убирать за собой  рабочее место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активно включаться в коллективную деятельность 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адекватно реагировать на неудачи                                                                                              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Познавательные: </w:t>
      </w:r>
    </w:p>
    <w:p w:rsidR="00CC475E" w:rsidRPr="00854EED" w:rsidRDefault="00CC475E" w:rsidP="00D16388">
      <w:pPr>
        <w:pStyle w:val="a5"/>
        <w:numPr>
          <w:ilvl w:val="0"/>
          <w:numId w:val="14"/>
        </w:num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уметь пользоваться косметическими средствами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lastRenderedPageBreak/>
        <w:t>знать алгоритм работы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использовать логические операции (сравнение, анализ)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уметь сделать отчет о проделанной работе.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Коммуникативные:                    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6"/>
        </w:numPr>
        <w:spacing w:after="0" w:line="360" w:lineRule="auto"/>
        <w:ind w:left="-142" w:right="-143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проявлять готовность поделиться своими впечатлениями о проделанной работе;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6"/>
        </w:numPr>
        <w:spacing w:after="0" w:line="360" w:lineRule="auto"/>
        <w:ind w:left="-142" w:right="-143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вступать и поддерживать коммуникацию в разных ситуациях.</w:t>
      </w:r>
    </w:p>
    <w:p w:rsidR="00CC475E" w:rsidRPr="00854EED" w:rsidRDefault="00CC475E" w:rsidP="00D16388">
      <w:pPr>
        <w:spacing w:after="0" w:line="360" w:lineRule="auto"/>
        <w:ind w:left="-142" w:right="-14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475E" w:rsidRPr="00854EED" w:rsidRDefault="00CC475E" w:rsidP="00D16388">
      <w:pPr>
        <w:pStyle w:val="a5"/>
        <w:numPr>
          <w:ilvl w:val="0"/>
          <w:numId w:val="10"/>
        </w:numPr>
        <w:spacing w:after="0" w:line="360" w:lineRule="auto"/>
        <w:ind w:left="-142" w:right="-143" w:hanging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4EED">
        <w:rPr>
          <w:rFonts w:ascii="Times New Roman" w:eastAsia="Calibri" w:hAnsi="Times New Roman" w:cs="Times New Roman"/>
          <w:b/>
          <w:sz w:val="26"/>
          <w:szCs w:val="26"/>
        </w:rPr>
        <w:t>Раздел</w:t>
      </w:r>
      <w:r w:rsidR="000F771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F7715" w:rsidRPr="00334111" w:rsidRDefault="000F7715" w:rsidP="00D16388">
      <w:pPr>
        <w:spacing w:line="360" w:lineRule="auto"/>
        <w:ind w:left="-142" w:right="-143"/>
        <w:rPr>
          <w:rFonts w:ascii="Times New Roman" w:hAnsi="Times New Roman" w:cs="Times New Roman"/>
          <w:b/>
          <w:sz w:val="26"/>
          <w:szCs w:val="26"/>
        </w:rPr>
      </w:pPr>
      <w:r w:rsidRPr="00334111">
        <w:rPr>
          <w:rFonts w:ascii="Times New Roman" w:hAnsi="Times New Roman" w:cs="Times New Roman"/>
          <w:b/>
          <w:sz w:val="26"/>
          <w:szCs w:val="26"/>
        </w:rPr>
        <w:t>-Технология плетения из волос.</w:t>
      </w:r>
    </w:p>
    <w:p w:rsidR="00CC475E" w:rsidRPr="00334111" w:rsidRDefault="00CC475E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>Плетение косичек</w:t>
      </w:r>
      <w:r w:rsidR="000F7715" w:rsidRPr="0033411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C475E" w:rsidRPr="00334111" w:rsidRDefault="00CC475E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>Создание</w:t>
      </w:r>
      <w:r w:rsidR="000F7715"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прически </w:t>
      </w:r>
      <w:r w:rsidR="000F7715"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из </w:t>
      </w:r>
      <w:r w:rsidRPr="00334111">
        <w:rPr>
          <w:rFonts w:ascii="Times New Roman" w:eastAsia="Calibri" w:hAnsi="Times New Roman" w:cs="Times New Roman"/>
          <w:b/>
          <w:sz w:val="26"/>
          <w:szCs w:val="26"/>
        </w:rPr>
        <w:t>кос.</w:t>
      </w:r>
    </w:p>
    <w:p w:rsidR="00CC475E" w:rsidRPr="00334111" w:rsidRDefault="002604B3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Моделирование прически </w:t>
      </w:r>
      <w:r w:rsidR="00CC475E"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из кос </w:t>
      </w:r>
      <w:r w:rsidR="00CC475E" w:rsidRPr="00334111">
        <w:rPr>
          <w:rFonts w:ascii="Times New Roman" w:eastAsia="Calibri" w:hAnsi="Times New Roman" w:cs="Times New Roman"/>
          <w:b/>
          <w:sz w:val="26"/>
          <w:szCs w:val="26"/>
        </w:rPr>
        <w:t>для</w:t>
      </w:r>
      <w:r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C475E"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торжеств</w:t>
      </w:r>
      <w:r w:rsidR="0003187B" w:rsidRPr="0033411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C475E" w:rsidRPr="00334111" w:rsidRDefault="00CC475E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>Аксессуары и украшения</w:t>
      </w:r>
      <w:r w:rsidR="002604B3" w:rsidRPr="00334111">
        <w:rPr>
          <w:rFonts w:ascii="Times New Roman" w:eastAsia="Calibri" w:hAnsi="Times New Roman" w:cs="Times New Roman"/>
          <w:b/>
          <w:sz w:val="26"/>
          <w:szCs w:val="26"/>
        </w:rPr>
        <w:t>. Изготовление украшений для волос.</w:t>
      </w:r>
    </w:p>
    <w:p w:rsidR="000F7715" w:rsidRPr="00334111" w:rsidRDefault="000F7715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>Правила ухода за кожей рук и ногтей.</w:t>
      </w:r>
    </w:p>
    <w:p w:rsidR="00CC475E" w:rsidRPr="0039077B" w:rsidRDefault="000F7715" w:rsidP="00D16388">
      <w:pPr>
        <w:pStyle w:val="a5"/>
        <w:numPr>
          <w:ilvl w:val="0"/>
          <w:numId w:val="17"/>
        </w:numPr>
        <w:spacing w:after="0" w:line="360" w:lineRule="auto"/>
        <w:ind w:left="-142" w:right="-143" w:hanging="28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34111">
        <w:rPr>
          <w:rFonts w:ascii="Times New Roman" w:eastAsia="Calibri" w:hAnsi="Times New Roman" w:cs="Times New Roman"/>
          <w:b/>
          <w:sz w:val="26"/>
          <w:szCs w:val="26"/>
        </w:rPr>
        <w:t>Творческий проект «парикмахерские чудеса». Показ моделей</w:t>
      </w:r>
      <w:proofErr w:type="gramStart"/>
      <w:r w:rsidRPr="00334111">
        <w:rPr>
          <w:rFonts w:ascii="Times New Roman" w:eastAsia="Calibri" w:hAnsi="Times New Roman" w:cs="Times New Roman"/>
          <w:b/>
          <w:sz w:val="26"/>
          <w:szCs w:val="26"/>
        </w:rPr>
        <w:t>.</w:t>
      </w:r>
      <w:proofErr w:type="gramEnd"/>
      <w:r w:rsidRPr="003341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334111">
        <w:rPr>
          <w:rFonts w:ascii="Times New Roman" w:eastAsia="Calibri" w:hAnsi="Times New Roman" w:cs="Times New Roman"/>
          <w:b/>
          <w:sz w:val="26"/>
          <w:szCs w:val="26"/>
        </w:rPr>
        <w:t>д</w:t>
      </w:r>
      <w:proofErr w:type="gramEnd"/>
      <w:r w:rsidRPr="00334111">
        <w:rPr>
          <w:rFonts w:ascii="Times New Roman" w:eastAsia="Calibri" w:hAnsi="Times New Roman" w:cs="Times New Roman"/>
          <w:b/>
          <w:sz w:val="26"/>
          <w:szCs w:val="26"/>
        </w:rPr>
        <w:t>ефиле.</w:t>
      </w:r>
    </w:p>
    <w:p w:rsidR="00CC475E" w:rsidRPr="00854EED" w:rsidRDefault="00CC475E" w:rsidP="00D16388">
      <w:pPr>
        <w:spacing w:after="0" w:line="360" w:lineRule="auto"/>
        <w:ind w:left="-142" w:right="-143"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854EED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 результаты:  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Предметные результаты: </w:t>
      </w:r>
    </w:p>
    <w:p w:rsidR="00CC475E" w:rsidRPr="00854EED" w:rsidRDefault="00CC475E" w:rsidP="00D16388">
      <w:pPr>
        <w:pStyle w:val="a5"/>
        <w:numPr>
          <w:ilvl w:val="0"/>
          <w:numId w:val="18"/>
        </w:numPr>
        <w:spacing w:after="0" w:line="360" w:lineRule="auto"/>
        <w:ind w:left="-142" w:right="-143" w:hanging="28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иметь представление о многообразии причесок</w:t>
      </w:r>
      <w:r w:rsidR="00334111">
        <w:rPr>
          <w:rFonts w:ascii="Times New Roman" w:eastAsia="Calibri" w:hAnsi="Times New Roman" w:cs="Times New Roman"/>
          <w:sz w:val="26"/>
          <w:szCs w:val="26"/>
        </w:rPr>
        <w:t>, в том числе из кос.</w:t>
      </w:r>
    </w:p>
    <w:p w:rsidR="00CC475E" w:rsidRPr="00854EED" w:rsidRDefault="00CC475E" w:rsidP="00D16388">
      <w:pPr>
        <w:pStyle w:val="a5"/>
        <w:numPr>
          <w:ilvl w:val="0"/>
          <w:numId w:val="18"/>
        </w:numPr>
        <w:spacing w:after="0" w:line="360" w:lineRule="auto"/>
        <w:ind w:left="-142" w:right="-143" w:firstLine="426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Регулятивные:                      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с помощью педагога обозначать цели и задачи занятия;   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умение  убирать за собой  рабочее место</w:t>
      </w:r>
    </w:p>
    <w:p w:rsidR="00CC475E" w:rsidRPr="00854EED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активно включаться в коллективную деятельность  </w:t>
      </w:r>
    </w:p>
    <w:p w:rsidR="00CC475E" w:rsidRPr="0039077B" w:rsidRDefault="00CC475E" w:rsidP="00D16388">
      <w:pPr>
        <w:numPr>
          <w:ilvl w:val="0"/>
          <w:numId w:val="13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осуществлять взаимный самоконтроль                                                                                             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Познавательные: </w:t>
      </w:r>
    </w:p>
    <w:p w:rsidR="00CC475E" w:rsidRPr="00854EED" w:rsidRDefault="00CC475E" w:rsidP="00D16388">
      <w:pPr>
        <w:pStyle w:val="a5"/>
        <w:numPr>
          <w:ilvl w:val="0"/>
          <w:numId w:val="19"/>
        </w:num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знать ТБ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знать алгоритм работы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использовать логические операции (сравнение, анализ)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уметь сделать отчет о проделанной работе</w:t>
      </w:r>
    </w:p>
    <w:p w:rsidR="00CC475E" w:rsidRPr="00854EED" w:rsidRDefault="00CC475E" w:rsidP="00D16388">
      <w:pPr>
        <w:numPr>
          <w:ilvl w:val="0"/>
          <w:numId w:val="15"/>
        </w:numPr>
        <w:spacing w:after="0" w:line="360" w:lineRule="auto"/>
        <w:ind w:left="-142" w:right="-143" w:hanging="283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использовать в жизни полученные знания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Коммуникативные:                                                               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6"/>
        </w:numPr>
        <w:spacing w:after="0" w:line="360" w:lineRule="auto"/>
        <w:ind w:left="-142" w:right="-143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проявлять готовность поделиться своими впечатлениями о проделанной работе;                                                                                                </w:t>
      </w:r>
    </w:p>
    <w:p w:rsidR="00CC475E" w:rsidRPr="00854EED" w:rsidRDefault="00CC475E" w:rsidP="00D16388">
      <w:pPr>
        <w:numPr>
          <w:ilvl w:val="0"/>
          <w:numId w:val="16"/>
        </w:numPr>
        <w:spacing w:after="0" w:line="360" w:lineRule="auto"/>
        <w:ind w:left="-142" w:right="-143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вступать и поддерживать коммуникацию в разных ситуациях.</w:t>
      </w:r>
    </w:p>
    <w:p w:rsidR="00CC475E" w:rsidRPr="002604B3" w:rsidRDefault="00CC475E" w:rsidP="00D16388">
      <w:pPr>
        <w:numPr>
          <w:ilvl w:val="0"/>
          <w:numId w:val="16"/>
        </w:numPr>
        <w:spacing w:after="0" w:line="360" w:lineRule="auto"/>
        <w:ind w:left="-142" w:right="-143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>делать выводы о результате совместной работы  группы.</w:t>
      </w:r>
    </w:p>
    <w:p w:rsidR="00D16388" w:rsidRDefault="00D16388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475E" w:rsidRDefault="00CC475E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EED">
        <w:rPr>
          <w:rFonts w:ascii="Times New Roman" w:eastAsia="Times New Roman" w:hAnsi="Times New Roman" w:cs="Times New Roman"/>
          <w:b/>
          <w:sz w:val="26"/>
          <w:szCs w:val="26"/>
        </w:rPr>
        <w:t>Учебно-тематический план Программы</w:t>
      </w:r>
    </w:p>
    <w:p w:rsidR="00D16388" w:rsidRPr="00854EED" w:rsidRDefault="00D16388" w:rsidP="00D16388">
      <w:pPr>
        <w:spacing w:after="0" w:line="3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C475E" w:rsidRPr="00854EED" w:rsidRDefault="002604B3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продолжительность обучения </w:t>
      </w:r>
      <w:r w:rsidR="0003187B" w:rsidRPr="00854EED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0A0F67"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</w:t>
      </w:r>
    </w:p>
    <w:p w:rsidR="00CC475E" w:rsidRDefault="00DE4E74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неделю – 2 </w:t>
      </w:r>
      <w:r w:rsidR="00CC475E" w:rsidRPr="00854EED">
        <w:rPr>
          <w:rFonts w:ascii="Times New Roman" w:eastAsia="Times New Roman" w:hAnsi="Times New Roman" w:cs="Times New Roman"/>
          <w:bCs/>
          <w:sz w:val="26"/>
          <w:szCs w:val="26"/>
        </w:rPr>
        <w:t>часа</w:t>
      </w:r>
    </w:p>
    <w:p w:rsidR="0039077B" w:rsidRPr="0039077B" w:rsidRDefault="0039077B" w:rsidP="00D16388">
      <w:pPr>
        <w:spacing w:after="0"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88" w:type="dxa"/>
        <w:tblInd w:w="-34" w:type="dxa"/>
        <w:tblLook w:val="04A0" w:firstRow="1" w:lastRow="0" w:firstColumn="1" w:lastColumn="0" w:noHBand="0" w:noVBand="1"/>
      </w:tblPr>
      <w:tblGrid>
        <w:gridCol w:w="3403"/>
        <w:gridCol w:w="1134"/>
        <w:gridCol w:w="1842"/>
        <w:gridCol w:w="1560"/>
        <w:gridCol w:w="1949"/>
      </w:tblGrid>
      <w:tr w:rsidR="00CC475E" w:rsidRPr="00854EED" w:rsidTr="00CC475E"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тем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 них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и методы работы</w:t>
            </w:r>
          </w:p>
        </w:tc>
      </w:tr>
      <w:tr w:rsidR="00CC475E" w:rsidRPr="00854EED" w:rsidTr="00CC475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75E" w:rsidRPr="00854EED" w:rsidRDefault="00CC475E" w:rsidP="00D16388">
            <w:pPr>
              <w:spacing w:after="0" w:line="360" w:lineRule="auto"/>
              <w:ind w:left="-142" w:right="-1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75E" w:rsidRPr="00854EED" w:rsidRDefault="00CC475E" w:rsidP="00D16388">
            <w:pPr>
              <w:spacing w:after="0" w:line="360" w:lineRule="auto"/>
              <w:ind w:left="-142" w:right="-1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75E" w:rsidRPr="00854EED" w:rsidRDefault="00CC475E" w:rsidP="00D16388">
            <w:pPr>
              <w:spacing w:after="0" w:line="360" w:lineRule="auto"/>
              <w:ind w:left="-142" w:right="-14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C475E" w:rsidRPr="00854EED" w:rsidTr="00CC47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B12" w:rsidRDefault="00CC475E" w:rsidP="00981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Pr="00981B1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</w:t>
            </w:r>
            <w:r w:rsidR="00981B12" w:rsidRPr="00981B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Уход за волосами.</w:t>
            </w:r>
          </w:p>
          <w:p w:rsidR="00906224" w:rsidRDefault="00981B12" w:rsidP="00981B1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История развития парикмахерского искусства. Развитие парикмахерского искусства в 20 в. </w:t>
            </w:r>
          </w:p>
          <w:p w:rsidR="00981B12" w:rsidRPr="005F1092" w:rsidRDefault="00981B12" w:rsidP="00981B1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2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ухода за волосами</w:t>
            </w: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475E" w:rsidRDefault="00981B12" w:rsidP="00981B12">
            <w:pPr>
              <w:spacing w:after="0" w:line="240" w:lineRule="auto"/>
              <w:ind w:left="176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>Питание и здоровье волос, типы  волос</w:t>
            </w:r>
          </w:p>
          <w:p w:rsidR="00981B12" w:rsidRDefault="00981B12" w:rsidP="00981B1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 мытья  головы, правила  расчесывания волос. Деление волос на зоны. Графическое изображение зон головы. </w:t>
            </w:r>
          </w:p>
          <w:p w:rsidR="00981B12" w:rsidRDefault="00981B12" w:rsidP="00981B12">
            <w:pPr>
              <w:spacing w:after="0" w:line="240" w:lineRule="auto"/>
              <w:ind w:left="176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>Маски для  волос Способы  лечения  волос Рецепты ополаскивателей для  волос</w:t>
            </w:r>
          </w:p>
          <w:p w:rsidR="00981B12" w:rsidRPr="00854EED" w:rsidRDefault="00981B12" w:rsidP="00981B12">
            <w:pPr>
              <w:spacing w:after="0" w:line="240" w:lineRule="auto"/>
              <w:ind w:left="176" w:right="-14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>Массаж волосистой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головы. </w:t>
            </w:r>
            <w:r w:rsidRPr="005F1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способов массажа. Практическая работа-массаж головы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расчески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spacing w:after="0"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906224" w:rsidRPr="00854EED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06224" w:rsidRPr="00854EED" w:rsidRDefault="0090622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5E" w:rsidRPr="00854EED" w:rsidRDefault="00CC475E" w:rsidP="00D16388">
            <w:pPr>
              <w:spacing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475E" w:rsidRPr="00854EED" w:rsidTr="00CC47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B12" w:rsidRDefault="00CC475E" w:rsidP="001F7531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4EED">
              <w:rPr>
                <w:rFonts w:ascii="Times New Roman" w:eastAsiaTheme="minorEastAsia" w:hAnsi="Times New Roman" w:cs="Times New Roman"/>
                <w:sz w:val="26"/>
                <w:szCs w:val="26"/>
              </w:rPr>
              <w:t>2 Раздел</w:t>
            </w:r>
            <w:r w:rsidR="00981B12">
              <w:rPr>
                <w:rFonts w:ascii="Times New Roman" w:eastAsiaTheme="minorEastAsia" w:hAnsi="Times New Roman" w:cs="Times New Roman"/>
                <w:sz w:val="26"/>
                <w:szCs w:val="26"/>
              </w:rPr>
              <w:t>. Плетение косичек</w:t>
            </w:r>
            <w:r w:rsidR="001F753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</w:t>
            </w:r>
            <w:proofErr w:type="gramStart"/>
            <w:r w:rsidR="001F7531">
              <w:rPr>
                <w:rFonts w:ascii="Times New Roman" w:eastAsiaTheme="minorEastAsia" w:hAnsi="Times New Roman" w:cs="Times New Roman"/>
                <w:sz w:val="26"/>
                <w:szCs w:val="26"/>
              </w:rPr>
              <w:t>-и</w:t>
            </w:r>
            <w:proofErr w:type="gramEnd"/>
            <w:r w:rsidR="001F753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з 3-х прядей-колосок                           </w:t>
            </w:r>
            <w:r w:rsidR="00981B12">
              <w:rPr>
                <w:rFonts w:ascii="Times New Roman" w:eastAsiaTheme="minorEastAsia" w:hAnsi="Times New Roman" w:cs="Times New Roman"/>
                <w:sz w:val="26"/>
                <w:szCs w:val="26"/>
              </w:rPr>
              <w:t>-французская коса</w:t>
            </w:r>
            <w:r w:rsidR="001F753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(вариации французской косы)</w:t>
            </w:r>
            <w:r w:rsidR="00981B12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</w:p>
          <w:p w:rsidR="00981B12" w:rsidRDefault="001F7531" w:rsidP="001F7531">
            <w:pPr>
              <w:spacing w:line="240" w:lineRule="auto"/>
              <w:ind w:left="-108" w:right="-14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-рыбий хвост,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-водопад,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-плетение кос из хвоста,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-плетение 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Бохо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»,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-плетение жгута,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-коса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колосок-обратная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техника,</w:t>
            </w:r>
          </w:p>
          <w:p w:rsidR="007F3B53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-двойная коса, соединенная тонкой прядью</w:t>
            </w:r>
            <w:r w:rsidR="007F3B53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-прически к Новому году,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w:r w:rsidR="007F3B5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украшение причесок </w:t>
            </w:r>
          </w:p>
          <w:p w:rsidR="001F7531" w:rsidRDefault="001F7531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(лентами, цветами, декоративными заколками)</w:t>
            </w:r>
          </w:p>
          <w:p w:rsidR="00981B12" w:rsidRDefault="00981B12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w:r w:rsidR="007F3B53">
              <w:rPr>
                <w:rFonts w:ascii="Times New Roman" w:eastAsiaTheme="minorEastAsia" w:hAnsi="Times New Roman" w:cs="Times New Roman"/>
                <w:sz w:val="26"/>
                <w:szCs w:val="26"/>
              </w:rPr>
              <w:t>мастер-класс по плетению косы французской.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-дефиле причесок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Дню матери».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-изготовление украшений к прическам своими руками из лент,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-плетение сложных кос- 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Бабочка, кошечка,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-плетение кос с помощью приспособлений,</w:t>
            </w:r>
          </w:p>
          <w:p w:rsidR="007F3B53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-плетение косы с помощью специальной петли,</w:t>
            </w:r>
          </w:p>
          <w:p w:rsidR="00981B12" w:rsidRPr="00854EED" w:rsidRDefault="007F3B53" w:rsidP="007F3B53">
            <w:pPr>
              <w:spacing w:line="240" w:lineRule="auto"/>
              <w:ind w:left="-108" w:right="-143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-прически к Выпускному балу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spacing w:after="0"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5E" w:rsidRPr="00854EED" w:rsidRDefault="00CC475E" w:rsidP="00D16388">
            <w:pPr>
              <w:spacing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475E" w:rsidRPr="00854EED" w:rsidTr="00CC475E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CC475E" w:rsidP="00CC256A">
            <w:pPr>
              <w:spacing w:after="0" w:line="360" w:lineRule="auto"/>
              <w:ind w:left="34" w:right="-14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4E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spacing w:after="0"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75E" w:rsidRPr="00854EED" w:rsidRDefault="00DE4E74" w:rsidP="00D16388">
            <w:pPr>
              <w:widowControl w:val="0"/>
              <w:spacing w:after="0" w:line="360" w:lineRule="auto"/>
              <w:ind w:left="-142" w:right="-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5E" w:rsidRPr="00854EED" w:rsidRDefault="00CC475E" w:rsidP="00D16388">
            <w:pPr>
              <w:spacing w:line="360" w:lineRule="auto"/>
              <w:ind w:left="-142" w:right="-1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C475E" w:rsidRPr="00854EED" w:rsidRDefault="00CC475E" w:rsidP="00D16388">
      <w:pPr>
        <w:spacing w:line="360" w:lineRule="auto"/>
        <w:ind w:left="-142" w:right="-143"/>
        <w:rPr>
          <w:rFonts w:ascii="Times New Roman" w:eastAsia="Calibri" w:hAnsi="Times New Roman" w:cs="Times New Roman"/>
          <w:sz w:val="26"/>
          <w:szCs w:val="26"/>
        </w:rPr>
      </w:pPr>
    </w:p>
    <w:p w:rsidR="00CC256A" w:rsidRDefault="00CC256A" w:rsidP="00D16388">
      <w:pPr>
        <w:spacing w:line="360" w:lineRule="auto"/>
        <w:ind w:left="-142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256A" w:rsidRDefault="00CC256A" w:rsidP="00D16388">
      <w:pPr>
        <w:spacing w:line="360" w:lineRule="auto"/>
        <w:ind w:left="-142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C256A" w:rsidRDefault="00CC256A" w:rsidP="00D16388">
      <w:pPr>
        <w:spacing w:line="360" w:lineRule="auto"/>
        <w:ind w:left="-142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3BD4" w:rsidRDefault="00363BD4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4632C5" w:rsidRDefault="004632C5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</w:pPr>
    </w:p>
    <w:p w:rsidR="00CC475E" w:rsidRPr="00854EED" w:rsidRDefault="00CC475E" w:rsidP="00363BD4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ru-RU"/>
        </w:rPr>
        <w:lastRenderedPageBreak/>
        <w:t>Формы подведения итогов</w:t>
      </w: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реализации программы</w:t>
      </w:r>
    </w:p>
    <w:p w:rsidR="00CC475E" w:rsidRPr="00854EED" w:rsidRDefault="00CC475E" w:rsidP="00D16388">
      <w:pPr>
        <w:shd w:val="clear" w:color="auto" w:fill="FFFFFF"/>
        <w:spacing w:after="0" w:line="360" w:lineRule="auto"/>
        <w:ind w:left="-142" w:right="-143"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выставки, </w:t>
      </w:r>
      <w:r w:rsidR="00DF36D4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>дефиле, показ моделей причесок из кос.</w:t>
      </w:r>
    </w:p>
    <w:p w:rsidR="00CC475E" w:rsidRPr="00854EED" w:rsidRDefault="00CC475E" w:rsidP="00D16388">
      <w:pPr>
        <w:spacing w:after="0" w:line="360" w:lineRule="auto"/>
        <w:ind w:left="-142" w:right="-14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обучения осуществляются следующие формы контроля: индивидуальная, фронтальная, итоговая в виде участия в конкурсе.</w:t>
      </w:r>
    </w:p>
    <w:p w:rsidR="00CC475E" w:rsidRPr="00854EED" w:rsidRDefault="00CC475E" w:rsidP="00D16388">
      <w:pPr>
        <w:spacing w:after="0" w:line="360" w:lineRule="auto"/>
        <w:ind w:left="-142" w:right="-14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мастерства на конкурсах причесок и дефиле осуществляется членами жюри по пятибалльной системе. Оцениваются следующие показатели: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образа в целом,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“донести” его до зрителя,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самостоятельно выполнить прическу,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держаться на подиуме,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этику поведения и т.д.</w:t>
      </w:r>
    </w:p>
    <w:p w:rsidR="00CC475E" w:rsidRPr="00854EED" w:rsidRDefault="00CC475E" w:rsidP="00D16388">
      <w:pPr>
        <w:spacing w:after="0" w:line="360" w:lineRule="auto"/>
        <w:ind w:left="-142" w:right="-143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конкурсов осуществляются награждения по отдельным номинациям, в каждом конкретном случае свои: “</w:t>
      </w:r>
      <w:proofErr w:type="gramStart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самая</w:t>
      </w:r>
      <w:proofErr w:type="gramEnd"/>
      <w:r w:rsidRPr="00854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обаятельная”, “самая привлекательная”, “приз зрительских симпатий” и т.п. Награды и поощрения могут быть в виде дипломов, грамот, благодарственных писем, подарков и т.д. “Побежденных” не бывает, все-победители.</w:t>
      </w:r>
    </w:p>
    <w:p w:rsidR="00CC475E" w:rsidRPr="00854EED" w:rsidRDefault="00CC475E" w:rsidP="00D16388">
      <w:pPr>
        <w:spacing w:after="0" w:line="360" w:lineRule="auto"/>
        <w:ind w:left="-142" w:right="-14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ab/>
        <w:t>На протяжении всего периода обучения педагог отслеживает результативность программы.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b/>
          <w:sz w:val="26"/>
          <w:szCs w:val="26"/>
        </w:rPr>
        <w:t>Формы контроля: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i/>
          <w:sz w:val="26"/>
          <w:szCs w:val="26"/>
        </w:rPr>
        <w:t xml:space="preserve">- </w:t>
      </w:r>
      <w:proofErr w:type="gramStart"/>
      <w:r w:rsidRPr="00854EED">
        <w:rPr>
          <w:rFonts w:ascii="Times New Roman" w:eastAsia="Calibri" w:hAnsi="Times New Roman" w:cs="Times New Roman"/>
          <w:i/>
          <w:sz w:val="26"/>
          <w:szCs w:val="26"/>
        </w:rPr>
        <w:t>вводный</w:t>
      </w:r>
      <w:proofErr w:type="gramEnd"/>
      <w:r w:rsidRPr="00854EE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54EED">
        <w:rPr>
          <w:rFonts w:ascii="Times New Roman" w:eastAsia="Calibri" w:hAnsi="Times New Roman" w:cs="Times New Roman"/>
          <w:sz w:val="26"/>
          <w:szCs w:val="26"/>
        </w:rPr>
        <w:t>(индивидуальное собеседование с каждым обучающимся с целью выявления умений и навыков)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i/>
          <w:sz w:val="26"/>
          <w:szCs w:val="26"/>
        </w:rPr>
        <w:t xml:space="preserve">-  </w:t>
      </w:r>
      <w:proofErr w:type="gramStart"/>
      <w:r w:rsidRPr="00854EED">
        <w:rPr>
          <w:rFonts w:ascii="Times New Roman" w:eastAsia="Calibri" w:hAnsi="Times New Roman" w:cs="Times New Roman"/>
          <w:i/>
          <w:sz w:val="26"/>
          <w:szCs w:val="26"/>
        </w:rPr>
        <w:t>итоговый</w:t>
      </w:r>
      <w:proofErr w:type="gramEnd"/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 (самостоятельное изготовление изделия)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54EED">
        <w:rPr>
          <w:rFonts w:ascii="Times New Roman" w:eastAsia="Calibri" w:hAnsi="Times New Roman" w:cs="Times New Roman"/>
          <w:i/>
          <w:sz w:val="26"/>
          <w:szCs w:val="26"/>
        </w:rPr>
        <w:t>диагностика</w:t>
      </w: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 (на начало и конец учебного года).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EED">
        <w:rPr>
          <w:rFonts w:ascii="Times New Roman" w:eastAsia="Calibri" w:hAnsi="Times New Roman" w:cs="Times New Roman"/>
          <w:sz w:val="26"/>
          <w:szCs w:val="26"/>
        </w:rPr>
        <w:tab/>
        <w:t>По уровню освоения программного материала результаты достижений обучающихся подразделяются на три уровня: высокий, средний, низкий.</w:t>
      </w:r>
    </w:p>
    <w:p w:rsidR="00CC475E" w:rsidRPr="00854EED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54EED">
        <w:rPr>
          <w:rFonts w:ascii="Times New Roman" w:eastAsia="Calibri" w:hAnsi="Times New Roman" w:cs="Times New Roman"/>
          <w:b/>
          <w:sz w:val="26"/>
          <w:szCs w:val="26"/>
        </w:rPr>
        <w:t>Высокий</w:t>
      </w:r>
      <w:proofErr w:type="gramEnd"/>
      <w:r w:rsidRPr="00854EE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 полностью овладели теоретическими знаниями, применяют теорию в практике, высокое качество работ, самостоятельное творчество изделий;</w:t>
      </w:r>
    </w:p>
    <w:p w:rsidR="004632C5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54EED">
        <w:rPr>
          <w:rFonts w:ascii="Times New Roman" w:eastAsia="Calibri" w:hAnsi="Times New Roman" w:cs="Times New Roman"/>
          <w:b/>
          <w:sz w:val="26"/>
          <w:szCs w:val="26"/>
        </w:rPr>
        <w:t>Средний</w:t>
      </w:r>
      <w:proofErr w:type="gramEnd"/>
      <w:r w:rsidRPr="00854EE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 полностью овладели теоретическими знаниями, применяют теорию в практике, в работах имеются погрешности, при выполнении работ возникают трудности;</w:t>
      </w:r>
      <w:r w:rsidR="0039077B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CC475E" w:rsidRPr="0039077B" w:rsidRDefault="00CC475E" w:rsidP="00D16388">
      <w:pPr>
        <w:spacing w:after="0" w:line="360" w:lineRule="auto"/>
        <w:ind w:left="-142" w:right="-1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854EED">
        <w:rPr>
          <w:rFonts w:ascii="Times New Roman" w:eastAsia="Calibri" w:hAnsi="Times New Roman" w:cs="Times New Roman"/>
          <w:b/>
          <w:sz w:val="26"/>
          <w:szCs w:val="26"/>
        </w:rPr>
        <w:t>Низкий</w:t>
      </w:r>
      <w:proofErr w:type="gramEnd"/>
      <w:r w:rsidRPr="00854EE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54EED">
        <w:rPr>
          <w:rFonts w:ascii="Times New Roman" w:eastAsia="Calibri" w:hAnsi="Times New Roman" w:cs="Times New Roman"/>
          <w:sz w:val="26"/>
          <w:szCs w:val="26"/>
        </w:rPr>
        <w:t xml:space="preserve"> не полностью овладели теоретическими знаниями, нет самостоятельного применения в практике, низкое качество работ, практически отсутствует самостоятельная  работа.</w:t>
      </w:r>
    </w:p>
    <w:sectPr w:rsidR="00CC475E" w:rsidRPr="0039077B" w:rsidSect="004632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43B"/>
    <w:multiLevelType w:val="hybridMultilevel"/>
    <w:tmpl w:val="29B4300E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B7A7D"/>
    <w:multiLevelType w:val="hybridMultilevel"/>
    <w:tmpl w:val="CEAA039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4C41"/>
    <w:multiLevelType w:val="hybridMultilevel"/>
    <w:tmpl w:val="42FA0706"/>
    <w:lvl w:ilvl="0" w:tplc="48FE961E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BCF055B"/>
    <w:multiLevelType w:val="hybridMultilevel"/>
    <w:tmpl w:val="0E38ED88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6056DB"/>
    <w:multiLevelType w:val="hybridMultilevel"/>
    <w:tmpl w:val="C1F08548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769E9"/>
    <w:multiLevelType w:val="hybridMultilevel"/>
    <w:tmpl w:val="BBD09CB8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A36C0D"/>
    <w:multiLevelType w:val="hybridMultilevel"/>
    <w:tmpl w:val="DFD6C660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3D607AF"/>
    <w:multiLevelType w:val="hybridMultilevel"/>
    <w:tmpl w:val="E7AE81AA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8C20AF"/>
    <w:multiLevelType w:val="hybridMultilevel"/>
    <w:tmpl w:val="462A0E7A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255259"/>
    <w:multiLevelType w:val="hybridMultilevel"/>
    <w:tmpl w:val="AB30F12A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21563"/>
    <w:multiLevelType w:val="hybridMultilevel"/>
    <w:tmpl w:val="4EC0B0A8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8342B"/>
    <w:multiLevelType w:val="hybridMultilevel"/>
    <w:tmpl w:val="4C9C6584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8237E"/>
    <w:multiLevelType w:val="hybridMultilevel"/>
    <w:tmpl w:val="8304AAC2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501C1D"/>
    <w:multiLevelType w:val="hybridMultilevel"/>
    <w:tmpl w:val="654A207C"/>
    <w:lvl w:ilvl="0" w:tplc="48FE961E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9E513FF"/>
    <w:multiLevelType w:val="hybridMultilevel"/>
    <w:tmpl w:val="A5A897B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A52FA0"/>
    <w:multiLevelType w:val="hybridMultilevel"/>
    <w:tmpl w:val="3B9C5852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17145E"/>
    <w:multiLevelType w:val="hybridMultilevel"/>
    <w:tmpl w:val="08E818FA"/>
    <w:lvl w:ilvl="0" w:tplc="48FE961E">
      <w:start w:val="1"/>
      <w:numFmt w:val="bullet"/>
      <w:lvlText w:val="-"/>
      <w:lvlJc w:val="left"/>
      <w:pPr>
        <w:ind w:left="13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51394DEF"/>
    <w:multiLevelType w:val="multilevel"/>
    <w:tmpl w:val="308256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D5928"/>
    <w:multiLevelType w:val="hybridMultilevel"/>
    <w:tmpl w:val="51EE6FD2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73BDE"/>
    <w:multiLevelType w:val="hybridMultilevel"/>
    <w:tmpl w:val="0BFC2C2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F6C0407"/>
    <w:multiLevelType w:val="hybridMultilevel"/>
    <w:tmpl w:val="F1B8C7D8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BD29A3"/>
    <w:multiLevelType w:val="hybridMultilevel"/>
    <w:tmpl w:val="9874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7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20"/>
  </w:num>
  <w:num w:numId="14">
    <w:abstractNumId w:val="13"/>
  </w:num>
  <w:num w:numId="15">
    <w:abstractNumId w:val="12"/>
  </w:num>
  <w:num w:numId="16">
    <w:abstractNumId w:val="19"/>
  </w:num>
  <w:num w:numId="17">
    <w:abstractNumId w:val="8"/>
  </w:num>
  <w:num w:numId="18">
    <w:abstractNumId w:val="6"/>
  </w:num>
  <w:num w:numId="19">
    <w:abstractNumId w:val="18"/>
  </w:num>
  <w:num w:numId="20">
    <w:abstractNumId w:val="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ED"/>
    <w:rsid w:val="00007615"/>
    <w:rsid w:val="0003187B"/>
    <w:rsid w:val="000A0F67"/>
    <w:rsid w:val="000D7C00"/>
    <w:rsid w:val="000E4074"/>
    <w:rsid w:val="000F7715"/>
    <w:rsid w:val="001373C6"/>
    <w:rsid w:val="001F7531"/>
    <w:rsid w:val="002604B3"/>
    <w:rsid w:val="003222F7"/>
    <w:rsid w:val="00334111"/>
    <w:rsid w:val="00363BD4"/>
    <w:rsid w:val="0039077B"/>
    <w:rsid w:val="003C0D0F"/>
    <w:rsid w:val="004050C9"/>
    <w:rsid w:val="00410C12"/>
    <w:rsid w:val="00446EAC"/>
    <w:rsid w:val="004632C5"/>
    <w:rsid w:val="004E1A73"/>
    <w:rsid w:val="00514F2A"/>
    <w:rsid w:val="005F1092"/>
    <w:rsid w:val="007C7F0C"/>
    <w:rsid w:val="007F3B53"/>
    <w:rsid w:val="00851635"/>
    <w:rsid w:val="00854EED"/>
    <w:rsid w:val="008D75DA"/>
    <w:rsid w:val="0090469D"/>
    <w:rsid w:val="00906224"/>
    <w:rsid w:val="00960293"/>
    <w:rsid w:val="00981B12"/>
    <w:rsid w:val="00A477B3"/>
    <w:rsid w:val="00A710FD"/>
    <w:rsid w:val="00B643ED"/>
    <w:rsid w:val="00CC256A"/>
    <w:rsid w:val="00CC475E"/>
    <w:rsid w:val="00D16388"/>
    <w:rsid w:val="00D206A6"/>
    <w:rsid w:val="00D628E3"/>
    <w:rsid w:val="00DE4E74"/>
    <w:rsid w:val="00DF36D4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475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C47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C475E"/>
    <w:pPr>
      <w:ind w:left="720"/>
      <w:contextualSpacing/>
    </w:pPr>
  </w:style>
  <w:style w:type="table" w:styleId="a6">
    <w:name w:val="Table Grid"/>
    <w:basedOn w:val="a1"/>
    <w:uiPriority w:val="59"/>
    <w:rsid w:val="00CC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475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C47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C475E"/>
    <w:pPr>
      <w:ind w:left="720"/>
      <w:contextualSpacing/>
    </w:pPr>
  </w:style>
  <w:style w:type="table" w:styleId="a6">
    <w:name w:val="Table Grid"/>
    <w:basedOn w:val="a1"/>
    <w:uiPriority w:val="59"/>
    <w:rsid w:val="00CC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F8E7-A640-4C6B-A3BA-77BFF5DB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2019-12-09T01:43:00Z</cp:lastPrinted>
  <dcterms:created xsi:type="dcterms:W3CDTF">2019-12-09T01:37:00Z</dcterms:created>
  <dcterms:modified xsi:type="dcterms:W3CDTF">2019-12-09T02:04:00Z</dcterms:modified>
</cp:coreProperties>
</file>