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40" w:rsidRDefault="003A5352" w:rsidP="00BD5140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Муниципальное бюджетное образовательное учреждение д</w:t>
      </w:r>
      <w:r w:rsidR="00C46EB8">
        <w:rPr>
          <w:rFonts w:ascii="Times New Roman" w:hAnsi="Times New Roman"/>
          <w:b/>
          <w:bCs/>
          <w:lang w:val="ru-RU"/>
        </w:rPr>
        <w:t xml:space="preserve">ополнительного образования </w:t>
      </w:r>
      <w:r>
        <w:rPr>
          <w:rFonts w:ascii="Times New Roman" w:hAnsi="Times New Roman"/>
          <w:b/>
          <w:bCs/>
          <w:lang w:val="ru-RU"/>
        </w:rPr>
        <w:t xml:space="preserve"> « Центр до</w:t>
      </w:r>
      <w:r w:rsidR="00C46EB8">
        <w:rPr>
          <w:rFonts w:ascii="Times New Roman" w:hAnsi="Times New Roman"/>
          <w:b/>
          <w:bCs/>
          <w:lang w:val="ru-RU"/>
        </w:rPr>
        <w:t xml:space="preserve">полнительного образования </w:t>
      </w:r>
      <w:r>
        <w:rPr>
          <w:rFonts w:ascii="Times New Roman" w:hAnsi="Times New Roman"/>
          <w:b/>
          <w:bCs/>
          <w:lang w:val="ru-RU"/>
        </w:rPr>
        <w:t>Пограничного муниципального района»</w:t>
      </w:r>
    </w:p>
    <w:p w:rsidR="003A5352" w:rsidRDefault="003A5352" w:rsidP="00BD5140">
      <w:pPr>
        <w:jc w:val="center"/>
        <w:rPr>
          <w:rFonts w:ascii="Times New Roman" w:hAnsi="Times New Roman"/>
          <w:b/>
          <w:bCs/>
          <w:lang w:val="ru-RU"/>
        </w:rPr>
      </w:pPr>
    </w:p>
    <w:p w:rsidR="00BD5140" w:rsidRDefault="00BD5140" w:rsidP="00BD5140">
      <w:pPr>
        <w:autoSpaceDE w:val="0"/>
        <w:autoSpaceDN w:val="0"/>
        <w:adjustRightInd w:val="0"/>
        <w:ind w:firstLine="425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314" w:type="dxa"/>
        <w:tblLook w:val="00A0"/>
      </w:tblPr>
      <w:tblGrid>
        <w:gridCol w:w="4483"/>
        <w:gridCol w:w="1565"/>
        <w:gridCol w:w="552"/>
        <w:gridCol w:w="3162"/>
        <w:gridCol w:w="552"/>
      </w:tblGrid>
      <w:tr w:rsidR="00BD5140" w:rsidRPr="001511B0" w:rsidTr="003A5352">
        <w:trPr>
          <w:gridAfter w:val="1"/>
          <w:wAfter w:w="552" w:type="dxa"/>
        </w:trPr>
        <w:tc>
          <w:tcPr>
            <w:tcW w:w="4483" w:type="dxa"/>
          </w:tcPr>
          <w:p w:rsidR="00BD5140" w:rsidRDefault="00BD5140" w:rsidP="003A5352">
            <w:pPr>
              <w:spacing w:line="240" w:lineRule="atLeast"/>
              <w:jc w:val="both"/>
              <w:rPr>
                <w:rFonts w:ascii="Times New Roman" w:hAnsi="Times New Roman"/>
                <w:lang w:val="ru-RU"/>
              </w:rPr>
            </w:pPr>
          </w:p>
          <w:p w:rsidR="00BD5140" w:rsidRPr="003A5352" w:rsidRDefault="00BD5140" w:rsidP="003A5352">
            <w:pPr>
              <w:spacing w:line="240" w:lineRule="atLeast"/>
              <w:jc w:val="both"/>
              <w:rPr>
                <w:rFonts w:ascii="Times New Roman" w:hAnsi="Times New Roman"/>
                <w:lang w:val="ru-RU"/>
              </w:rPr>
            </w:pPr>
          </w:p>
          <w:p w:rsidR="00BD5140" w:rsidRDefault="00BD5140" w:rsidP="003A5352">
            <w:pPr>
              <w:spacing w:line="240" w:lineRule="atLeast"/>
              <w:jc w:val="both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565" w:type="dxa"/>
          </w:tcPr>
          <w:p w:rsidR="00BD5140" w:rsidRDefault="00BD5140" w:rsidP="003A5352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3714" w:type="dxa"/>
            <w:gridSpan w:val="2"/>
          </w:tcPr>
          <w:p w:rsidR="00BD5140" w:rsidRDefault="00BD5140" w:rsidP="003A535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УТВЕРЖДАЮ</w:t>
            </w:r>
          </w:p>
          <w:p w:rsidR="00BD5140" w:rsidRDefault="001511B0" w:rsidP="003A5352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И.о</w:t>
            </w:r>
            <w:proofErr w:type="gramStart"/>
            <w:r>
              <w:rPr>
                <w:rFonts w:ascii="Times New Roman" w:hAnsi="Times New Roman"/>
                <w:lang w:val="ru-RU"/>
              </w:rPr>
              <w:t>.д</w:t>
            </w:r>
            <w:proofErr w:type="gramEnd"/>
            <w:r w:rsidR="00BD5140">
              <w:rPr>
                <w:rFonts w:ascii="Times New Roman" w:hAnsi="Times New Roman"/>
                <w:lang w:val="ru-RU"/>
              </w:rPr>
              <w:t>ире</w:t>
            </w:r>
            <w:r w:rsidR="003A5352">
              <w:rPr>
                <w:rFonts w:ascii="Times New Roman" w:hAnsi="Times New Roman"/>
                <w:lang w:val="ru-RU"/>
              </w:rPr>
              <w:t>ктор</w:t>
            </w:r>
            <w:r>
              <w:rPr>
                <w:rFonts w:ascii="Times New Roman" w:hAnsi="Times New Roman"/>
                <w:lang w:val="ru-RU"/>
              </w:rPr>
              <w:t>а МБОУ ДО ЦДО</w:t>
            </w:r>
          </w:p>
          <w:p w:rsidR="00BD5140" w:rsidRDefault="001511B0" w:rsidP="003A5352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 И.В. Малышева</w:t>
            </w:r>
          </w:p>
          <w:p w:rsidR="00BD5140" w:rsidRDefault="001511B0" w:rsidP="003A5352">
            <w:pPr>
              <w:spacing w:line="240" w:lineRule="atLeast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____________2018</w:t>
            </w:r>
            <w:r w:rsidR="00ED14A7">
              <w:rPr>
                <w:rFonts w:ascii="Times New Roman" w:hAnsi="Times New Roman"/>
                <w:lang w:val="ru-RU"/>
              </w:rPr>
              <w:t xml:space="preserve"> </w:t>
            </w:r>
            <w:r w:rsidR="00FC0E32">
              <w:rPr>
                <w:rFonts w:ascii="Times New Roman" w:hAnsi="Times New Roman"/>
                <w:lang w:val="ru-RU"/>
              </w:rPr>
              <w:t>г.</w:t>
            </w:r>
          </w:p>
        </w:tc>
      </w:tr>
      <w:tr w:rsidR="00BD5140" w:rsidRPr="001511B0" w:rsidTr="003A5352">
        <w:tc>
          <w:tcPr>
            <w:tcW w:w="4483" w:type="dxa"/>
          </w:tcPr>
          <w:p w:rsidR="00BD5140" w:rsidRDefault="00BD5140" w:rsidP="003A5352">
            <w:pPr>
              <w:spacing w:line="24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117" w:type="dxa"/>
            <w:gridSpan w:val="2"/>
          </w:tcPr>
          <w:p w:rsidR="00BD5140" w:rsidRDefault="00BD5140" w:rsidP="003A5352">
            <w:pPr>
              <w:spacing w:after="100" w:afterAutospacing="1" w:line="24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714" w:type="dxa"/>
            <w:gridSpan w:val="2"/>
          </w:tcPr>
          <w:p w:rsidR="00BD5140" w:rsidRDefault="00BD5140" w:rsidP="003A5352">
            <w:pPr>
              <w:spacing w:after="200" w:line="24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BD5140" w:rsidRPr="001511B0" w:rsidTr="003A5352">
        <w:tc>
          <w:tcPr>
            <w:tcW w:w="4483" w:type="dxa"/>
          </w:tcPr>
          <w:p w:rsidR="00BD5140" w:rsidRDefault="00BD5140" w:rsidP="003A5352">
            <w:pPr>
              <w:spacing w:line="24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117" w:type="dxa"/>
            <w:gridSpan w:val="2"/>
          </w:tcPr>
          <w:p w:rsidR="00BD5140" w:rsidRDefault="00BD5140" w:rsidP="003A5352">
            <w:pPr>
              <w:spacing w:after="100" w:afterAutospacing="1" w:line="24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714" w:type="dxa"/>
            <w:gridSpan w:val="2"/>
          </w:tcPr>
          <w:p w:rsidR="00BD5140" w:rsidRDefault="00BD5140" w:rsidP="003A5352">
            <w:pPr>
              <w:spacing w:after="200" w:line="24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BD5140" w:rsidRDefault="00BD5140" w:rsidP="00BD5140">
      <w:pPr>
        <w:autoSpaceDE w:val="0"/>
        <w:autoSpaceDN w:val="0"/>
        <w:adjustRightInd w:val="0"/>
        <w:ind w:firstLine="42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5140" w:rsidRDefault="00BD5140" w:rsidP="00BD5140">
      <w:pPr>
        <w:autoSpaceDE w:val="0"/>
        <w:autoSpaceDN w:val="0"/>
        <w:adjustRightInd w:val="0"/>
        <w:ind w:firstLine="42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5140" w:rsidRDefault="00BD5140" w:rsidP="00BD5140">
      <w:pPr>
        <w:autoSpaceDE w:val="0"/>
        <w:autoSpaceDN w:val="0"/>
        <w:adjustRightInd w:val="0"/>
        <w:ind w:firstLine="42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5140" w:rsidRDefault="00BD5140" w:rsidP="00BD5140">
      <w:pPr>
        <w:autoSpaceDE w:val="0"/>
        <w:autoSpaceDN w:val="0"/>
        <w:adjustRightInd w:val="0"/>
        <w:ind w:firstLine="42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5140" w:rsidRDefault="00BD5140" w:rsidP="00BD5140">
      <w:pPr>
        <w:autoSpaceDE w:val="0"/>
        <w:autoSpaceDN w:val="0"/>
        <w:adjustRightInd w:val="0"/>
        <w:ind w:firstLine="42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D5140" w:rsidRDefault="00BD5140" w:rsidP="00BD5140">
      <w:pPr>
        <w:autoSpaceDE w:val="0"/>
        <w:autoSpaceDN w:val="0"/>
        <w:adjustRightInd w:val="0"/>
        <w:ind w:firstLine="42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D5140" w:rsidRDefault="00BD5140" w:rsidP="00BD5140">
      <w:pPr>
        <w:autoSpaceDE w:val="0"/>
        <w:autoSpaceDN w:val="0"/>
        <w:adjustRightInd w:val="0"/>
        <w:ind w:firstLine="42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D5140" w:rsidRDefault="00BD5140" w:rsidP="00BD5140">
      <w:pPr>
        <w:autoSpaceDE w:val="0"/>
        <w:autoSpaceDN w:val="0"/>
        <w:adjustRightInd w:val="0"/>
        <w:ind w:firstLine="42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D5140" w:rsidRDefault="00BD5140" w:rsidP="00BD5140">
      <w:pPr>
        <w:pStyle w:val="12"/>
        <w:spacing w:line="240" w:lineRule="auto"/>
        <w:jc w:val="center"/>
        <w:rPr>
          <w:b/>
          <w:sz w:val="40"/>
          <w:szCs w:val="48"/>
          <w:lang w:val="ru-RU"/>
        </w:rPr>
      </w:pPr>
      <w:r>
        <w:rPr>
          <w:b/>
          <w:sz w:val="40"/>
          <w:szCs w:val="48"/>
          <w:lang w:val="ru-RU"/>
        </w:rPr>
        <w:t xml:space="preserve">ОБРАЗОВАТЕЛЬНАЯ ПРОГРАММА ДОПОЛНИТЕЛЬНОГО ОБРАЗОВАНИЯ </w:t>
      </w:r>
    </w:p>
    <w:p w:rsidR="00BD5140" w:rsidRDefault="00BD5140" w:rsidP="003A5352">
      <w:pPr>
        <w:pStyle w:val="12"/>
        <w:spacing w:line="240" w:lineRule="auto"/>
        <w:rPr>
          <w:b/>
          <w:sz w:val="40"/>
          <w:szCs w:val="48"/>
          <w:lang w:val="ru-RU"/>
        </w:rPr>
      </w:pPr>
    </w:p>
    <w:p w:rsidR="00BD5140" w:rsidRDefault="00BD5140" w:rsidP="00BD5140">
      <w:pPr>
        <w:spacing w:before="960"/>
        <w:ind w:firstLine="709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BD5140" w:rsidRDefault="00BD5140" w:rsidP="00BD5140">
      <w:pPr>
        <w:pStyle w:val="2"/>
        <w:spacing w:line="240" w:lineRule="auto"/>
        <w:ind w:firstLine="709"/>
        <w:jc w:val="center"/>
        <w:rPr>
          <w:sz w:val="40"/>
          <w:szCs w:val="40"/>
        </w:rPr>
      </w:pPr>
    </w:p>
    <w:p w:rsidR="00BD5140" w:rsidRDefault="00BD5140" w:rsidP="00BD5140">
      <w:pPr>
        <w:pStyle w:val="2"/>
        <w:spacing w:line="240" w:lineRule="auto"/>
        <w:ind w:firstLine="709"/>
        <w:jc w:val="center"/>
        <w:rPr>
          <w:rFonts w:ascii="Calibri" w:hAnsi="Calibri" w:cs="Calibri"/>
          <w:sz w:val="40"/>
          <w:szCs w:val="40"/>
        </w:rPr>
      </w:pPr>
    </w:p>
    <w:p w:rsidR="00BD5140" w:rsidRDefault="00BD5140" w:rsidP="00BD5140">
      <w:pPr>
        <w:pStyle w:val="2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BD5140" w:rsidRDefault="00BD5140" w:rsidP="00BD5140">
      <w:pPr>
        <w:pStyle w:val="2"/>
        <w:spacing w:line="240" w:lineRule="auto"/>
        <w:ind w:firstLine="709"/>
        <w:jc w:val="center"/>
        <w:rPr>
          <w:sz w:val="28"/>
          <w:szCs w:val="28"/>
        </w:rPr>
      </w:pPr>
    </w:p>
    <w:tbl>
      <w:tblPr>
        <w:tblW w:w="9747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756"/>
        <w:gridCol w:w="7992"/>
        <w:gridCol w:w="999"/>
      </w:tblGrid>
      <w:tr w:rsidR="00BD5140" w:rsidRPr="00D175B3" w:rsidTr="003A5352">
        <w:trPr>
          <w:trHeight w:val="673"/>
        </w:trPr>
        <w:tc>
          <w:tcPr>
            <w:tcW w:w="75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7C6C6D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1345F4" w:rsidRDefault="00BD5140" w:rsidP="003A5352">
            <w:pPr>
              <w:ind w:left="3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345F4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I. </w:t>
            </w:r>
            <w:r w:rsidRPr="001345F4">
              <w:rPr>
                <w:rFonts w:ascii="Times New Roman" w:hAnsi="Times New Roman"/>
                <w:b/>
                <w:lang w:val="ru-RU"/>
              </w:rPr>
              <w:t>Целевой раздел</w:t>
            </w:r>
          </w:p>
        </w:tc>
        <w:tc>
          <w:tcPr>
            <w:tcW w:w="9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D5140" w:rsidRPr="00D175B3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D5140" w:rsidRPr="005A6E84" w:rsidTr="003A5352">
        <w:trPr>
          <w:trHeight w:val="581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6E84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5A6E84">
              <w:rPr>
                <w:rFonts w:ascii="Times New Roman" w:hAnsi="Times New Roman"/>
                <w:color w:val="000000"/>
                <w:lang w:val="ru-RU"/>
              </w:rPr>
              <w:t>Пояснительная записка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D5140" w:rsidRPr="00C46EB8" w:rsidTr="003A5352">
        <w:trPr>
          <w:trHeight w:val="966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6E84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5A6E84">
              <w:rPr>
                <w:rFonts w:ascii="Times New Roman" w:hAnsi="Times New Roman"/>
                <w:color w:val="000000"/>
                <w:lang w:val="ru-RU"/>
              </w:rPr>
              <w:t>Планируемые результаты освоения программы  дополнительного образования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D5140" w:rsidRPr="00C46EB8" w:rsidTr="003A5352">
        <w:trPr>
          <w:trHeight w:val="966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6E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1.3. </w:t>
            </w: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/>
              </w:rPr>
            </w:pPr>
            <w:r w:rsidRPr="005A6E84">
              <w:rPr>
                <w:rFonts w:ascii="Times New Roman" w:hAnsi="Times New Roman"/>
                <w:color w:val="000000"/>
                <w:lang w:val="ru-RU"/>
              </w:rPr>
              <w:t xml:space="preserve">Система оценки достижения планируемых результатов освоения </w:t>
            </w:r>
            <w:proofErr w:type="gramStart"/>
            <w:r w:rsidRPr="005A6E84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  <w:r w:rsidRPr="005A6E84">
              <w:rPr>
                <w:rFonts w:ascii="Times New Roman" w:hAnsi="Times New Roman"/>
                <w:color w:val="000000"/>
                <w:lang w:val="ru-RU"/>
              </w:rPr>
              <w:t xml:space="preserve"> программы  дополнительного образования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D5140" w:rsidRPr="005A6E84" w:rsidTr="003A5352">
        <w:trPr>
          <w:trHeight w:val="528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a20"/>
              <w:spacing w:before="0" w:after="0"/>
              <w:ind w:left="72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6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 w:rsidRPr="005A6E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Содержательный раздел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D5140" w:rsidRPr="005A6E84" w:rsidTr="003A5352">
        <w:trPr>
          <w:trHeight w:val="536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6E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2.1. </w:t>
            </w: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A6E84">
              <w:rPr>
                <w:rFonts w:ascii="Times New Roman" w:hAnsi="Times New Roman" w:cs="Times New Roman"/>
                <w:bCs/>
                <w:lang w:val="ru-RU"/>
              </w:rPr>
              <w:t xml:space="preserve">Организация образовательной деятельности </w:t>
            </w:r>
            <w:r w:rsidRPr="005A6E84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дополнительного образования</w:t>
            </w:r>
          </w:p>
          <w:p w:rsidR="00BD5140" w:rsidRPr="005A6E84" w:rsidRDefault="00BD5140" w:rsidP="003A535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D5140" w:rsidRPr="005A6E84" w:rsidTr="003A5352">
        <w:trPr>
          <w:trHeight w:val="536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6E84">
              <w:rPr>
                <w:rFonts w:ascii="Times New Roman" w:hAnsi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A6E84">
              <w:rPr>
                <w:rFonts w:ascii="Times New Roman" w:hAnsi="Times New Roman"/>
                <w:bCs/>
                <w:color w:val="000000"/>
                <w:lang w:val="ru-RU"/>
              </w:rPr>
              <w:t xml:space="preserve">Программы   дополнительных  объединений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D5140" w:rsidRPr="005A6E84" w:rsidTr="003A5352">
        <w:trPr>
          <w:trHeight w:val="669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a20"/>
              <w:suppressAutoHyphens/>
              <w:spacing w:before="0" w:after="0"/>
              <w:ind w:left="72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6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III. </w:t>
            </w:r>
            <w:r w:rsidRPr="005A6E8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Организационный раздел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D5140" w:rsidRPr="005A6E84" w:rsidTr="003A5352">
        <w:trPr>
          <w:trHeight w:val="508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6E84">
              <w:rPr>
                <w:rFonts w:ascii="Times New Roman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A6E84">
              <w:rPr>
                <w:rFonts w:ascii="Times New Roman" w:hAnsi="Times New Roman" w:cs="Times New Roman"/>
                <w:lang w:val="ru-RU"/>
              </w:rPr>
              <w:t xml:space="preserve">Учебный план 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D5140" w:rsidRPr="00C46EB8" w:rsidTr="003A5352">
        <w:trPr>
          <w:trHeight w:val="508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6E84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6E84">
              <w:rPr>
                <w:rFonts w:ascii="Times New Roman" w:hAnsi="Times New Roman"/>
                <w:lang w:val="ru-RU"/>
              </w:rPr>
              <w:t xml:space="preserve"> </w:t>
            </w:r>
            <w:r w:rsidRPr="005A6E84">
              <w:rPr>
                <w:rFonts w:ascii="Times New Roman" w:hAnsi="Times New Roman"/>
                <w:color w:val="000000"/>
                <w:lang w:val="ru-RU"/>
              </w:rPr>
              <w:t xml:space="preserve">Система условий реализации программы </w:t>
            </w:r>
            <w:r w:rsidRPr="005A6E84">
              <w:rPr>
                <w:rFonts w:ascii="Times New Roman" w:hAnsi="Times New Roman"/>
                <w:bCs/>
                <w:color w:val="000000"/>
                <w:lang w:val="ru-RU"/>
              </w:rPr>
              <w:t>дополнительного образования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D5140" w:rsidRPr="00C46EB8" w:rsidTr="003A5352">
        <w:trPr>
          <w:trHeight w:val="437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6E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3.3. </w:t>
            </w: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Ожидаемые результаты программы </w:t>
            </w:r>
            <w:r w:rsidRPr="005A6E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дополнительного образования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D5140" w:rsidRPr="005A6E84" w:rsidRDefault="00BD5140" w:rsidP="003A5352">
            <w:pPr>
              <w:pStyle w:val="2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BD5140" w:rsidRPr="005A6E84" w:rsidRDefault="00BD5140" w:rsidP="00BD51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5A6E84">
        <w:rPr>
          <w:rFonts w:ascii="Times New Roman" w:hAnsi="Times New Roman"/>
          <w:b/>
          <w:bCs/>
          <w:color w:val="000000"/>
          <w:lang w:val="ru-RU"/>
        </w:rPr>
        <w:br w:type="page"/>
      </w:r>
      <w:r w:rsidRPr="005A6E84">
        <w:rPr>
          <w:rFonts w:ascii="Times New Roman" w:hAnsi="Times New Roman"/>
          <w:b/>
          <w:bCs/>
        </w:rPr>
        <w:lastRenderedPageBreak/>
        <w:t>I. ЦЕЛЕВОЙ РАЗДЕЛ</w:t>
      </w:r>
    </w:p>
    <w:p w:rsidR="00BD5140" w:rsidRPr="005A6E84" w:rsidRDefault="00BD5140" w:rsidP="00BD5140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 w:eastAsia="ru-RU"/>
        </w:rPr>
      </w:pPr>
    </w:p>
    <w:p w:rsidR="00BD5140" w:rsidRPr="005A6E84" w:rsidRDefault="00BD5140" w:rsidP="00BD51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5A6E8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Пояснительная записка</w:t>
      </w:r>
    </w:p>
    <w:p w:rsidR="00BD5140" w:rsidRPr="005A6E84" w:rsidRDefault="00BD5140" w:rsidP="00BD5140">
      <w:pPr>
        <w:pStyle w:val="ad"/>
        <w:ind w:firstLine="708"/>
        <w:jc w:val="both"/>
        <w:rPr>
          <w:rFonts w:ascii="Times New Roman" w:hAnsi="Times New Roman"/>
          <w:szCs w:val="24"/>
          <w:lang w:val="ru-RU" w:eastAsia="ru-RU"/>
        </w:rPr>
      </w:pPr>
    </w:p>
    <w:p w:rsidR="00BD5140" w:rsidRPr="005A6E84" w:rsidRDefault="00BD5140" w:rsidP="00BD5140">
      <w:pPr>
        <w:pStyle w:val="a7"/>
        <w:spacing w:before="0"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Согласно Федеральному закону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A6E84">
          <w:rPr>
            <w:rFonts w:ascii="Times New Roman" w:hAnsi="Times New Roman" w:cs="Times New Roman"/>
            <w:color w:val="auto"/>
            <w:sz w:val="24"/>
            <w:szCs w:val="24"/>
            <w:lang w:val="ru-RU"/>
          </w:rPr>
          <w:t>2012 г</w:t>
        </w:r>
      </w:smartTag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5A6E84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273-ФЗ "Об образовании в Российской Федерации" существует отдельный вид образования – </w:t>
      </w:r>
      <w:proofErr w:type="gramStart"/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дополнительное</w:t>
      </w:r>
      <w:proofErr w:type="gramEnd"/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Оно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:rsidR="00BD5140" w:rsidRPr="005A6E84" w:rsidRDefault="00BD5140" w:rsidP="00BD5140">
      <w:pPr>
        <w:jc w:val="both"/>
        <w:rPr>
          <w:rFonts w:ascii="Times New Roman" w:hAnsi="Times New Roman"/>
          <w:b/>
          <w:lang w:val="ru-RU"/>
        </w:rPr>
      </w:pPr>
      <w:r w:rsidRPr="005A6E84">
        <w:rPr>
          <w:rFonts w:ascii="Times New Roman" w:hAnsi="Times New Roman"/>
          <w:b/>
          <w:lang w:val="ru-RU"/>
        </w:rPr>
        <w:t>1. Перечень нормативно-правовых документов, регламентирующих деятельность дополнительного образов</w:t>
      </w:r>
      <w:r w:rsidR="00C46EB8">
        <w:rPr>
          <w:rFonts w:ascii="Times New Roman" w:hAnsi="Times New Roman"/>
          <w:b/>
          <w:lang w:val="ru-RU"/>
        </w:rPr>
        <w:t>ания в МБОУДО ЦДО</w:t>
      </w:r>
      <w:r w:rsidRPr="005A6E84">
        <w:rPr>
          <w:rFonts w:ascii="Times New Roman" w:hAnsi="Times New Roman"/>
          <w:b/>
          <w:lang w:val="ru-RU"/>
        </w:rPr>
        <w:t>:</w:t>
      </w:r>
    </w:p>
    <w:p w:rsidR="00BD5140" w:rsidRPr="005A6E84" w:rsidRDefault="00BD5140" w:rsidP="00BD5140">
      <w:pPr>
        <w:ind w:left="720"/>
        <w:jc w:val="both"/>
        <w:rPr>
          <w:rFonts w:ascii="Times New Roman" w:hAnsi="Times New Roman"/>
          <w:u w:val="single"/>
        </w:rPr>
      </w:pPr>
      <w:proofErr w:type="spellStart"/>
      <w:r w:rsidRPr="005A6E84">
        <w:rPr>
          <w:rFonts w:ascii="Times New Roman" w:hAnsi="Times New Roman"/>
          <w:u w:val="single"/>
        </w:rPr>
        <w:t>Федеральные</w:t>
      </w:r>
      <w:proofErr w:type="spellEnd"/>
      <w:r w:rsidRPr="005A6E84">
        <w:rPr>
          <w:rFonts w:ascii="Times New Roman" w:hAnsi="Times New Roman"/>
          <w:u w:val="single"/>
        </w:rPr>
        <w:t>:</w:t>
      </w:r>
    </w:p>
    <w:p w:rsidR="00BD5140" w:rsidRPr="005A6E84" w:rsidRDefault="00BD5140" w:rsidP="00BD5140">
      <w:pPr>
        <w:pStyle w:val="a7"/>
        <w:numPr>
          <w:ilvl w:val="0"/>
          <w:numId w:val="6"/>
        </w:numPr>
        <w:tabs>
          <w:tab w:val="num" w:pos="540"/>
        </w:tabs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Конституция РФ. Основной Закон Российского государства (12.12.1993 г.) </w:t>
      </w:r>
    </w:p>
    <w:p w:rsidR="00BD5140" w:rsidRPr="005A6E84" w:rsidRDefault="00BD5140" w:rsidP="00BD5140">
      <w:pPr>
        <w:pStyle w:val="a7"/>
        <w:numPr>
          <w:ilvl w:val="0"/>
          <w:numId w:val="6"/>
        </w:numPr>
        <w:tabs>
          <w:tab w:val="num" w:pos="540"/>
        </w:tabs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A6E84">
        <w:rPr>
          <w:rFonts w:ascii="Times New Roman" w:hAnsi="Times New Roman" w:cs="Times New Roman"/>
          <w:color w:val="auto"/>
          <w:sz w:val="24"/>
          <w:szCs w:val="24"/>
        </w:rPr>
        <w:t>Трудовой</w:t>
      </w:r>
      <w:proofErr w:type="spellEnd"/>
      <w:r w:rsidRPr="005A6E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A6E84">
        <w:rPr>
          <w:rFonts w:ascii="Times New Roman" w:hAnsi="Times New Roman" w:cs="Times New Roman"/>
          <w:color w:val="auto"/>
          <w:sz w:val="24"/>
          <w:szCs w:val="24"/>
        </w:rPr>
        <w:t>кодекс</w:t>
      </w:r>
      <w:proofErr w:type="spellEnd"/>
      <w:r w:rsidRPr="005A6E84">
        <w:rPr>
          <w:rFonts w:ascii="Times New Roman" w:hAnsi="Times New Roman" w:cs="Times New Roman"/>
          <w:color w:val="auto"/>
          <w:sz w:val="24"/>
          <w:szCs w:val="24"/>
        </w:rPr>
        <w:t xml:space="preserve"> РФ.</w:t>
      </w:r>
    </w:p>
    <w:p w:rsidR="00BD5140" w:rsidRPr="005A6E84" w:rsidRDefault="00BD5140" w:rsidP="00FC0E32">
      <w:pPr>
        <w:numPr>
          <w:ilvl w:val="0"/>
          <w:numId w:val="6"/>
        </w:numPr>
        <w:tabs>
          <w:tab w:val="num" w:pos="540"/>
        </w:tabs>
        <w:ind w:left="0" w:firstLine="0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A6E84">
          <w:rPr>
            <w:rFonts w:ascii="Times New Roman" w:hAnsi="Times New Roman"/>
            <w:lang w:val="ru-RU"/>
          </w:rPr>
          <w:t>2012 г</w:t>
        </w:r>
      </w:smartTag>
      <w:r w:rsidRPr="005A6E84">
        <w:rPr>
          <w:rFonts w:ascii="Times New Roman" w:hAnsi="Times New Roman"/>
          <w:lang w:val="ru-RU"/>
        </w:rPr>
        <w:t xml:space="preserve">. </w:t>
      </w:r>
      <w:r w:rsidRPr="005A6E84">
        <w:rPr>
          <w:rFonts w:ascii="Times New Roman" w:hAnsi="Times New Roman"/>
        </w:rPr>
        <w:t>N</w:t>
      </w:r>
      <w:r w:rsidRPr="005A6E84">
        <w:rPr>
          <w:rFonts w:ascii="Times New Roman" w:hAnsi="Times New Roman"/>
          <w:lang w:val="ru-RU"/>
        </w:rPr>
        <w:t xml:space="preserve"> 273-ФЗ </w:t>
      </w:r>
      <w:r w:rsidRPr="005A6E84">
        <w:rPr>
          <w:rFonts w:ascii="Times New Roman" w:hAnsi="Times New Roman"/>
          <w:lang w:val="ru-RU"/>
        </w:rPr>
        <w:br/>
        <w:t>"Об образовании в Российской Федерации".</w:t>
      </w:r>
    </w:p>
    <w:p w:rsidR="00BD5140" w:rsidRPr="005A6E84" w:rsidRDefault="00BD5140" w:rsidP="00BD5140">
      <w:pPr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ind w:left="0" w:right="72" w:firstLine="0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Примерные требования к программам дополнительного образо</w:t>
      </w:r>
      <w:r w:rsidRPr="005A6E84">
        <w:rPr>
          <w:rFonts w:ascii="Times New Roman" w:hAnsi="Times New Roman"/>
          <w:lang w:val="ru-RU"/>
        </w:rPr>
        <w:softHyphen/>
        <w:t>вания детей. Письмо Департамента молодежной политики, воспита</w:t>
      </w:r>
      <w:r w:rsidRPr="005A6E84">
        <w:rPr>
          <w:rFonts w:ascii="Times New Roman" w:hAnsi="Times New Roman"/>
          <w:lang w:val="ru-RU"/>
        </w:rPr>
        <w:softHyphen/>
        <w:t xml:space="preserve">ния и социальной защиты детей </w:t>
      </w:r>
      <w:proofErr w:type="spellStart"/>
      <w:r w:rsidRPr="005A6E84">
        <w:rPr>
          <w:rFonts w:ascii="Times New Roman" w:hAnsi="Times New Roman"/>
          <w:lang w:val="ru-RU"/>
        </w:rPr>
        <w:t>Минобрнауки</w:t>
      </w:r>
      <w:proofErr w:type="spellEnd"/>
      <w:r w:rsidRPr="005A6E84">
        <w:rPr>
          <w:rFonts w:ascii="Times New Roman" w:hAnsi="Times New Roman"/>
          <w:lang w:val="ru-RU"/>
        </w:rPr>
        <w:t xml:space="preserve"> России от 11.12.2006 № 06-1844.</w:t>
      </w:r>
    </w:p>
    <w:p w:rsidR="00BD5140" w:rsidRPr="005A6E84" w:rsidRDefault="00BD5140" w:rsidP="00FC0E32">
      <w:pPr>
        <w:pStyle w:val="1"/>
        <w:keepNext w:val="0"/>
        <w:tabs>
          <w:tab w:val="left" w:pos="54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BD5140" w:rsidRPr="005A6E84" w:rsidRDefault="00BD5140" w:rsidP="00BD5140">
      <w:pPr>
        <w:autoSpaceDE w:val="0"/>
        <w:autoSpaceDN w:val="0"/>
        <w:adjustRightInd w:val="0"/>
        <w:ind w:right="72"/>
        <w:jc w:val="both"/>
        <w:rPr>
          <w:rFonts w:ascii="Times New Roman" w:hAnsi="Times New Roman"/>
          <w:u w:val="single"/>
        </w:rPr>
      </w:pPr>
      <w:proofErr w:type="spellStart"/>
      <w:r w:rsidRPr="005A6E84">
        <w:rPr>
          <w:rFonts w:ascii="Times New Roman" w:hAnsi="Times New Roman"/>
          <w:u w:val="single"/>
        </w:rPr>
        <w:t>Учрежденческие</w:t>
      </w:r>
      <w:proofErr w:type="spellEnd"/>
      <w:r w:rsidRPr="005A6E84">
        <w:rPr>
          <w:rFonts w:ascii="Times New Roman" w:hAnsi="Times New Roman"/>
          <w:u w:val="single"/>
        </w:rPr>
        <w:t>:</w:t>
      </w:r>
    </w:p>
    <w:p w:rsidR="00BD5140" w:rsidRPr="005A6E84" w:rsidRDefault="00BD5140" w:rsidP="00BD5140">
      <w:pPr>
        <w:tabs>
          <w:tab w:val="num" w:pos="0"/>
          <w:tab w:val="left" w:pos="180"/>
          <w:tab w:val="left" w:pos="360"/>
        </w:tabs>
        <w:jc w:val="both"/>
        <w:rPr>
          <w:rFonts w:ascii="Times New Roman" w:hAnsi="Times New Roman"/>
        </w:rPr>
      </w:pPr>
      <w:r w:rsidRPr="005A6E84">
        <w:rPr>
          <w:rFonts w:ascii="Times New Roman" w:hAnsi="Times New Roman"/>
        </w:rPr>
        <w:t xml:space="preserve">- </w:t>
      </w:r>
      <w:proofErr w:type="spellStart"/>
      <w:r w:rsidRPr="005A6E84">
        <w:rPr>
          <w:rFonts w:ascii="Times New Roman" w:hAnsi="Times New Roman"/>
        </w:rPr>
        <w:t>Устав</w:t>
      </w:r>
      <w:proofErr w:type="spellEnd"/>
      <w:r w:rsidRPr="005A6E84">
        <w:rPr>
          <w:rFonts w:ascii="Times New Roman" w:hAnsi="Times New Roman"/>
        </w:rPr>
        <w:t xml:space="preserve"> ОУ;</w:t>
      </w:r>
    </w:p>
    <w:p w:rsidR="00BD5140" w:rsidRPr="005A6E84" w:rsidRDefault="00BD5140" w:rsidP="00BD5140">
      <w:pPr>
        <w:widowControl w:val="0"/>
        <w:numPr>
          <w:ilvl w:val="0"/>
          <w:numId w:val="7"/>
        </w:numPr>
        <w:tabs>
          <w:tab w:val="num" w:pos="0"/>
          <w:tab w:val="left" w:pos="180"/>
          <w:tab w:val="left" w:pos="360"/>
          <w:tab w:val="left" w:pos="993"/>
          <w:tab w:val="left" w:pos="1640"/>
        </w:tabs>
        <w:ind w:left="0" w:firstLine="0"/>
        <w:jc w:val="both"/>
        <w:rPr>
          <w:rStyle w:val="ae"/>
          <w:rFonts w:ascii="Times New Roman" w:hAnsi="Times New Roman"/>
          <w:b w:val="0"/>
          <w:bCs w:val="0"/>
          <w:lang w:val="ru-RU"/>
        </w:rPr>
      </w:pPr>
      <w:r w:rsidRPr="005A6E84">
        <w:rPr>
          <w:rFonts w:ascii="Times New Roman" w:hAnsi="Times New Roman"/>
          <w:lang w:val="ru-RU"/>
        </w:rPr>
        <w:t xml:space="preserve">договоры о сотрудничестве </w:t>
      </w:r>
      <w:r w:rsidR="002D553D" w:rsidRPr="005A6E84">
        <w:rPr>
          <w:rFonts w:ascii="Times New Roman" w:hAnsi="Times New Roman"/>
          <w:lang w:val="ru-RU"/>
        </w:rPr>
        <w:t xml:space="preserve"> с </w:t>
      </w:r>
      <w:r w:rsidR="001511B0">
        <w:rPr>
          <w:rFonts w:ascii="Times New Roman" w:hAnsi="Times New Roman"/>
          <w:lang w:val="ru-RU"/>
        </w:rPr>
        <w:t>МБДОУ №2</w:t>
      </w:r>
      <w:r w:rsidR="00F353EB" w:rsidRPr="005A6E84">
        <w:rPr>
          <w:rFonts w:ascii="Times New Roman" w:hAnsi="Times New Roman"/>
          <w:lang w:val="ru-RU"/>
        </w:rPr>
        <w:t xml:space="preserve">, МБДОУ №1,МБОУ ПСОШ №2 </w:t>
      </w:r>
      <w:proofErr w:type="spellStart"/>
      <w:r w:rsidR="00F353EB" w:rsidRPr="005A6E84">
        <w:rPr>
          <w:rFonts w:ascii="Times New Roman" w:hAnsi="Times New Roman"/>
          <w:lang w:val="ru-RU"/>
        </w:rPr>
        <w:t>им.В.Ф.Байко</w:t>
      </w:r>
      <w:proofErr w:type="spellEnd"/>
      <w:r w:rsidRPr="005A6E84">
        <w:rPr>
          <w:rStyle w:val="ae"/>
          <w:rFonts w:ascii="Times New Roman" w:hAnsi="Times New Roman"/>
          <w:b w:val="0"/>
          <w:lang w:val="ru-RU"/>
        </w:rPr>
        <w:t>;</w:t>
      </w:r>
    </w:p>
    <w:p w:rsidR="00BD5140" w:rsidRPr="005A6E84" w:rsidRDefault="00BD5140" w:rsidP="00BD5140">
      <w:pPr>
        <w:widowControl w:val="0"/>
        <w:numPr>
          <w:ilvl w:val="0"/>
          <w:numId w:val="7"/>
        </w:numPr>
        <w:tabs>
          <w:tab w:val="num" w:pos="0"/>
          <w:tab w:val="left" w:pos="180"/>
          <w:tab w:val="left" w:pos="360"/>
          <w:tab w:val="left" w:pos="993"/>
          <w:tab w:val="left" w:pos="1640"/>
        </w:tabs>
        <w:ind w:left="0" w:firstLine="0"/>
        <w:jc w:val="both"/>
        <w:rPr>
          <w:rFonts w:ascii="Times New Roman" w:hAnsi="Times New Roman"/>
          <w:lang w:val="ru-RU"/>
        </w:rPr>
      </w:pPr>
      <w:r w:rsidRPr="005A6E84">
        <w:rPr>
          <w:rStyle w:val="ae"/>
          <w:rFonts w:ascii="Times New Roman" w:hAnsi="Times New Roman"/>
          <w:b w:val="0"/>
          <w:lang w:val="ru-RU"/>
        </w:rPr>
        <w:t xml:space="preserve"> </w:t>
      </w:r>
      <w:r w:rsidRPr="005A6E84">
        <w:rPr>
          <w:rFonts w:ascii="Times New Roman" w:hAnsi="Times New Roman"/>
          <w:lang w:val="ru-RU"/>
        </w:rPr>
        <w:t>учебный план по доп</w:t>
      </w:r>
      <w:r w:rsidR="00BD3FB1" w:rsidRPr="005A6E84">
        <w:rPr>
          <w:rFonts w:ascii="Times New Roman" w:hAnsi="Times New Roman"/>
          <w:lang w:val="ru-RU"/>
        </w:rPr>
        <w:t>олнительному образованию</w:t>
      </w:r>
      <w:r w:rsidRPr="005A6E84">
        <w:rPr>
          <w:rFonts w:ascii="Times New Roman" w:hAnsi="Times New Roman"/>
          <w:lang w:val="ru-RU"/>
        </w:rPr>
        <w:t>;</w:t>
      </w:r>
    </w:p>
    <w:p w:rsidR="00BD5140" w:rsidRPr="005A6E84" w:rsidRDefault="00BD3FB1" w:rsidP="00BD5140">
      <w:pPr>
        <w:widowControl w:val="0"/>
        <w:numPr>
          <w:ilvl w:val="0"/>
          <w:numId w:val="7"/>
        </w:numPr>
        <w:tabs>
          <w:tab w:val="num" w:pos="0"/>
          <w:tab w:val="left" w:pos="180"/>
          <w:tab w:val="left" w:pos="360"/>
          <w:tab w:val="left" w:pos="993"/>
          <w:tab w:val="left" w:pos="1640"/>
        </w:tabs>
        <w:ind w:left="0" w:firstLine="0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п</w:t>
      </w:r>
      <w:r w:rsidR="00BD5140" w:rsidRPr="005A6E84">
        <w:rPr>
          <w:rFonts w:ascii="Times New Roman" w:hAnsi="Times New Roman"/>
          <w:lang w:val="ru-RU"/>
        </w:rPr>
        <w:t>лан</w:t>
      </w:r>
      <w:r w:rsidRPr="005A6E84">
        <w:rPr>
          <w:rFonts w:ascii="Times New Roman" w:hAnsi="Times New Roman"/>
          <w:lang w:val="ru-RU"/>
        </w:rPr>
        <w:t xml:space="preserve"> </w:t>
      </w:r>
      <w:proofErr w:type="spellStart"/>
      <w:r w:rsidRPr="005A6E84">
        <w:rPr>
          <w:rFonts w:ascii="Times New Roman" w:hAnsi="Times New Roman"/>
          <w:lang w:val="ru-RU"/>
        </w:rPr>
        <w:t>учебн</w:t>
      </w:r>
      <w:proofErr w:type="gramStart"/>
      <w:r w:rsidRPr="005A6E84">
        <w:rPr>
          <w:rFonts w:ascii="Times New Roman" w:hAnsi="Times New Roman"/>
          <w:lang w:val="ru-RU"/>
        </w:rPr>
        <w:t>о</w:t>
      </w:r>
      <w:proofErr w:type="spellEnd"/>
      <w:r w:rsidRPr="005A6E84">
        <w:rPr>
          <w:rFonts w:ascii="Times New Roman" w:hAnsi="Times New Roman"/>
          <w:lang w:val="ru-RU"/>
        </w:rPr>
        <w:t>-</w:t>
      </w:r>
      <w:proofErr w:type="gramEnd"/>
      <w:r w:rsidR="00BD5140" w:rsidRPr="005A6E84">
        <w:rPr>
          <w:rFonts w:ascii="Times New Roman" w:hAnsi="Times New Roman"/>
          <w:lang w:val="ru-RU"/>
        </w:rPr>
        <w:t xml:space="preserve"> воспитательной работы на учебный год.</w:t>
      </w:r>
    </w:p>
    <w:p w:rsidR="00BD5140" w:rsidRPr="005A6E84" w:rsidRDefault="00BD5140" w:rsidP="00BD5140">
      <w:pPr>
        <w:pStyle w:val="a7"/>
        <w:spacing w:before="0"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BD5140" w:rsidRPr="005A6E84" w:rsidRDefault="00BD5140" w:rsidP="00BD5140">
      <w:pPr>
        <w:pStyle w:val="a7"/>
        <w:spacing w:before="0"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Дополнительное образование</w:t>
      </w: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детей обеспечивает их адаптацию к жизни  в обществе, профессиональную ориентацию, а также выявление и поддержку детей, проявивших выдающиеся способности. </w:t>
      </w:r>
    </w:p>
    <w:p w:rsidR="00BD5140" w:rsidRPr="005A6E84" w:rsidRDefault="00BD5140" w:rsidP="00BD5140">
      <w:pPr>
        <w:pStyle w:val="a7"/>
        <w:spacing w:before="0" w:after="0" w:line="240" w:lineRule="auto"/>
        <w:ind w:firstLine="72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</w:t>
      </w:r>
    </w:p>
    <w:p w:rsidR="00BD5140" w:rsidRPr="005A6E84" w:rsidRDefault="00BD5140" w:rsidP="00BD5140">
      <w:pPr>
        <w:ind w:firstLine="539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 xml:space="preserve">Основное предназначение дополнительного образования - удовлетворение многообразных потребностей детей в познании и общении, которые далеко </w:t>
      </w:r>
      <w:r w:rsidRPr="005A6E84">
        <w:rPr>
          <w:rFonts w:ascii="Times New Roman" w:hAnsi="Times New Roman"/>
          <w:lang w:val="ru-RU"/>
        </w:rPr>
        <w:br/>
        <w:t xml:space="preserve">не всегда могут быть реализованы в рамках предметного обучения в школе. </w:t>
      </w:r>
    </w:p>
    <w:p w:rsidR="00BD5140" w:rsidRPr="005A6E84" w:rsidRDefault="00BD5140" w:rsidP="00BD5140">
      <w:pPr>
        <w:ind w:firstLine="539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ребенка. Основу современного дополнительного образования детей, и это существенно отличает его от традиционной внешкольной работы, составляет масштабный образовательный блок. Здесь обучение детей осуществляется на основе образова</w:t>
      </w:r>
      <w:r w:rsidR="00BD3FB1" w:rsidRPr="005A6E84">
        <w:rPr>
          <w:rFonts w:ascii="Times New Roman" w:hAnsi="Times New Roman"/>
          <w:lang w:val="ru-RU"/>
        </w:rPr>
        <w:t>тельных программ.</w:t>
      </w:r>
      <w:r w:rsidRPr="005A6E84">
        <w:rPr>
          <w:rFonts w:ascii="Times New Roman" w:hAnsi="Times New Roman"/>
          <w:lang w:val="ru-RU"/>
        </w:rPr>
        <w:t xml:space="preserve"> "Изюминка" дополнительного образования состоит в том, что все его программы предлагаются детям по выбору, в соответствии с их интересами, природными склонностями и способностями. </w:t>
      </w:r>
    </w:p>
    <w:p w:rsidR="00BD5140" w:rsidRPr="005A6E84" w:rsidRDefault="00BD5140" w:rsidP="00BD5140">
      <w:pPr>
        <w:ind w:firstLine="539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 xml:space="preserve">Используя разнообразные </w:t>
      </w:r>
      <w:proofErr w:type="spellStart"/>
      <w:r w:rsidRPr="005A6E84">
        <w:rPr>
          <w:rFonts w:ascii="Times New Roman" w:hAnsi="Times New Roman"/>
          <w:lang w:val="ru-RU"/>
        </w:rPr>
        <w:t>культурно-досуговые</w:t>
      </w:r>
      <w:proofErr w:type="spellEnd"/>
      <w:r w:rsidRPr="005A6E84">
        <w:rPr>
          <w:rFonts w:ascii="Times New Roman" w:hAnsi="Times New Roman"/>
          <w:lang w:val="ru-RU"/>
        </w:rPr>
        <w:t xml:space="preserve"> программы, педагоги обучают детей и подростков интересно и содержательно проводить свой досуг.</w:t>
      </w:r>
    </w:p>
    <w:p w:rsidR="00BD5140" w:rsidRPr="005A6E84" w:rsidRDefault="00BD5140" w:rsidP="00BD5140">
      <w:pPr>
        <w:pStyle w:val="FR1"/>
        <w:ind w:firstLine="539"/>
        <w:jc w:val="both"/>
        <w:rPr>
          <w:sz w:val="24"/>
          <w:szCs w:val="24"/>
        </w:rPr>
      </w:pPr>
      <w:r w:rsidRPr="005A6E84">
        <w:rPr>
          <w:sz w:val="24"/>
          <w:szCs w:val="24"/>
        </w:rPr>
        <w:t xml:space="preserve">Участие школьников в творческих коллективах по интересам позволяет каждому </w:t>
      </w:r>
      <w:r w:rsidRPr="005A6E84">
        <w:rPr>
          <w:sz w:val="24"/>
          <w:szCs w:val="24"/>
        </w:rPr>
        <w:lastRenderedPageBreak/>
        <w:t xml:space="preserve">ребенку реализовать себя в иных, не учебных сферах деятельности, </w:t>
      </w:r>
      <w:r w:rsidRPr="005A6E84">
        <w:rPr>
          <w:sz w:val="24"/>
          <w:szCs w:val="24"/>
        </w:rPr>
        <w:br/>
        <w:t xml:space="preserve">где-то непременно добиться успеха и на этой основе повысить собственную самооценку и свой статус в глазах сверстников, педагогов, родителей. Занятость </w:t>
      </w:r>
      <w:proofErr w:type="gramStart"/>
      <w:r w:rsidRPr="005A6E84">
        <w:rPr>
          <w:sz w:val="24"/>
          <w:szCs w:val="24"/>
        </w:rPr>
        <w:t>обучающихся</w:t>
      </w:r>
      <w:proofErr w:type="gramEnd"/>
      <w:r w:rsidRPr="005A6E84">
        <w:rPr>
          <w:sz w:val="24"/>
          <w:szCs w:val="24"/>
        </w:rPr>
        <w:t xml:space="preserve"> во внеурочное время способствует укреплению самодисциплины, </w:t>
      </w:r>
      <w:proofErr w:type="spellStart"/>
      <w:r w:rsidRPr="005A6E84">
        <w:rPr>
          <w:sz w:val="24"/>
          <w:szCs w:val="24"/>
        </w:rPr>
        <w:t>самоорганизованности</w:t>
      </w:r>
      <w:proofErr w:type="spellEnd"/>
      <w:r w:rsidRPr="005A6E84">
        <w:rPr>
          <w:sz w:val="24"/>
          <w:szCs w:val="24"/>
        </w:rPr>
        <w:t>, умению планиров</w:t>
      </w:r>
      <w:r w:rsidR="000A7440" w:rsidRPr="005A6E84">
        <w:rPr>
          <w:sz w:val="24"/>
          <w:szCs w:val="24"/>
        </w:rPr>
        <w:t xml:space="preserve">ать свое время. </w:t>
      </w:r>
    </w:p>
    <w:p w:rsidR="00BD5140" w:rsidRPr="005A6E84" w:rsidRDefault="00BD5140" w:rsidP="00BD5140">
      <w:pPr>
        <w:pStyle w:val="FR1"/>
        <w:ind w:firstLine="539"/>
        <w:jc w:val="both"/>
        <w:rPr>
          <w:sz w:val="24"/>
          <w:szCs w:val="24"/>
        </w:rPr>
      </w:pPr>
      <w:r w:rsidRPr="005A6E84">
        <w:rPr>
          <w:sz w:val="24"/>
          <w:szCs w:val="24"/>
        </w:rPr>
        <w:t>Поскольку в системе дополнительного образования палитра выбора детьми сферы приложения интересов чрезвычайно широка, практически каждый обучающийся может найти себя и достигнуть определенного успеха в том или ином виде деятельности. Этот момент чрезвычайно важен для любого ребенка, а особенно для детей, неуверенных в себе, страдающих теми или иными комплексами, испытывающих трудности в освоении школьных дисциплин.</w:t>
      </w:r>
    </w:p>
    <w:p w:rsidR="00BD5140" w:rsidRPr="005A6E84" w:rsidRDefault="00BD5140" w:rsidP="00BD5140">
      <w:pPr>
        <w:pStyle w:val="a9"/>
        <w:tabs>
          <w:tab w:val="left" w:pos="720"/>
          <w:tab w:val="left" w:pos="90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BD5140" w:rsidRPr="005A6E84" w:rsidRDefault="00BD5140" w:rsidP="00BD5140">
      <w:pPr>
        <w:pStyle w:val="a7"/>
        <w:suppressAutoHyphens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u-RU"/>
        </w:rPr>
      </w:pPr>
    </w:p>
    <w:p w:rsidR="00BD5140" w:rsidRPr="005A6E84" w:rsidRDefault="00BD5140" w:rsidP="00BD5140">
      <w:pPr>
        <w:pStyle w:val="a7"/>
        <w:suppressAutoHyphens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u-RU"/>
        </w:rPr>
        <w:t>Цели и задачи.</w:t>
      </w:r>
    </w:p>
    <w:p w:rsidR="00BD5140" w:rsidRPr="005A6E84" w:rsidRDefault="00BD5140" w:rsidP="00BD5140">
      <w:pPr>
        <w:pStyle w:val="a7"/>
        <w:spacing w:before="0"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u-RU"/>
        </w:rPr>
        <w:t>Основная цель</w:t>
      </w:r>
      <w:r w:rsidR="005A42E1"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– развитие мотиваций личности к познанию и творчеству, реализация дополнительных образовательных программ и внеурочной деятельности в интересах личности.</w:t>
      </w:r>
    </w:p>
    <w:p w:rsidR="00BD5140" w:rsidRPr="005A6E84" w:rsidRDefault="00BD5140" w:rsidP="00BD5140">
      <w:pPr>
        <w:pStyle w:val="a7"/>
        <w:spacing w:before="0" w:after="0" w:line="240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5A6E84">
        <w:rPr>
          <w:rFonts w:ascii="Times New Roman" w:hAnsi="Times New Roman" w:cs="Times New Roman"/>
          <w:b/>
          <w:color w:val="auto"/>
          <w:sz w:val="24"/>
          <w:szCs w:val="24"/>
        </w:rPr>
        <w:t>Задачи</w:t>
      </w:r>
      <w:proofErr w:type="spellEnd"/>
      <w:r w:rsidRPr="005A6E84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BD5140" w:rsidRPr="005A6E84" w:rsidRDefault="00BD5140" w:rsidP="008A0CF0">
      <w:pPr>
        <w:pStyle w:val="a7"/>
        <w:tabs>
          <w:tab w:val="left" w:pos="540"/>
        </w:tabs>
        <w:suppressAutoHyphens w:val="0"/>
        <w:spacing w:before="0"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</w:p>
    <w:p w:rsidR="00BD5140" w:rsidRPr="005A6E84" w:rsidRDefault="00BD5140" w:rsidP="00BD5140">
      <w:pPr>
        <w:pStyle w:val="a7"/>
        <w:numPr>
          <w:ilvl w:val="0"/>
          <w:numId w:val="5"/>
        </w:numPr>
        <w:tabs>
          <w:tab w:val="num" w:pos="540"/>
          <w:tab w:val="left" w:pos="900"/>
        </w:tabs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Охватить максимальное количество </w:t>
      </w:r>
      <w:proofErr w:type="gramStart"/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обучающихся</w:t>
      </w:r>
      <w:proofErr w:type="gramEnd"/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дополнительным образованием.</w:t>
      </w:r>
    </w:p>
    <w:p w:rsidR="00BD5140" w:rsidRPr="005A6E84" w:rsidRDefault="00BD5140" w:rsidP="00BD5140">
      <w:pPr>
        <w:pStyle w:val="a7"/>
        <w:numPr>
          <w:ilvl w:val="0"/>
          <w:numId w:val="5"/>
        </w:numPr>
        <w:tabs>
          <w:tab w:val="num" w:pos="540"/>
          <w:tab w:val="left" w:pos="900"/>
        </w:tabs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Сформировать условия для успешности </w:t>
      </w:r>
      <w:proofErr w:type="gramStart"/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обучающихся</w:t>
      </w:r>
      <w:proofErr w:type="gramEnd"/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BD5140" w:rsidRPr="005A6E84" w:rsidRDefault="00BD5140" w:rsidP="00BD5140">
      <w:pPr>
        <w:pStyle w:val="a7"/>
        <w:numPr>
          <w:ilvl w:val="0"/>
          <w:numId w:val="5"/>
        </w:numPr>
        <w:tabs>
          <w:tab w:val="num" w:pos="540"/>
          <w:tab w:val="left" w:pos="900"/>
        </w:tabs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A6E84">
        <w:rPr>
          <w:rFonts w:ascii="Times New Roman" w:hAnsi="Times New Roman" w:cs="Times New Roman"/>
          <w:color w:val="auto"/>
          <w:sz w:val="24"/>
          <w:szCs w:val="24"/>
        </w:rPr>
        <w:t>Организовать</w:t>
      </w:r>
      <w:proofErr w:type="spellEnd"/>
      <w:r w:rsidRPr="005A6E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A6E84">
        <w:rPr>
          <w:rFonts w:ascii="Times New Roman" w:hAnsi="Times New Roman" w:cs="Times New Roman"/>
          <w:color w:val="auto"/>
          <w:sz w:val="24"/>
          <w:szCs w:val="24"/>
        </w:rPr>
        <w:t>социально-значимый</w:t>
      </w:r>
      <w:proofErr w:type="spellEnd"/>
      <w:r w:rsidRPr="005A6E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A6E84">
        <w:rPr>
          <w:rFonts w:ascii="Times New Roman" w:hAnsi="Times New Roman" w:cs="Times New Roman"/>
          <w:color w:val="auto"/>
          <w:sz w:val="24"/>
          <w:szCs w:val="24"/>
        </w:rPr>
        <w:t>досуг</w:t>
      </w:r>
      <w:proofErr w:type="spellEnd"/>
      <w:r w:rsidRPr="005A6E8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D5140" w:rsidRPr="005A6E84" w:rsidRDefault="00BD5140" w:rsidP="008A0CF0">
      <w:pPr>
        <w:pStyle w:val="a7"/>
        <w:numPr>
          <w:ilvl w:val="0"/>
          <w:numId w:val="5"/>
        </w:numPr>
        <w:tabs>
          <w:tab w:val="num" w:pos="540"/>
          <w:tab w:val="left" w:pos="900"/>
        </w:tabs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Разработать и реализовать до</w:t>
      </w:r>
      <w:r w:rsidR="008A0CF0"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полнительные образовательные </w:t>
      </w:r>
      <w:proofErr w:type="gramStart"/>
      <w:r w:rsidR="008A0CF0"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программы</w:t>
      </w:r>
      <w:proofErr w:type="gramEnd"/>
      <w:r w:rsidR="008A0CF0"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максимально удовлетворяющие запросам обучающихся.</w:t>
      </w:r>
    </w:p>
    <w:p w:rsidR="00BD5140" w:rsidRPr="005A6E84" w:rsidRDefault="00BD5140" w:rsidP="008A0CF0">
      <w:pPr>
        <w:pStyle w:val="a7"/>
        <w:numPr>
          <w:ilvl w:val="0"/>
          <w:numId w:val="5"/>
        </w:numPr>
        <w:tabs>
          <w:tab w:val="num" w:pos="540"/>
          <w:tab w:val="left" w:pos="900"/>
        </w:tabs>
        <w:suppressAutoHyphens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Способствовать интеллектуальному, творческому, физическому развитию детей и подростков.</w:t>
      </w:r>
    </w:p>
    <w:p w:rsidR="00BD5140" w:rsidRPr="005A6E84" w:rsidRDefault="00BD5140" w:rsidP="00BD5140">
      <w:pPr>
        <w:pStyle w:val="a7"/>
        <w:numPr>
          <w:ilvl w:val="0"/>
          <w:numId w:val="5"/>
        </w:numPr>
        <w:tabs>
          <w:tab w:val="num" w:pos="540"/>
          <w:tab w:val="left" w:pos="900"/>
        </w:tabs>
        <w:suppressAutoHyphens w:val="0"/>
        <w:spacing w:before="0"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Повысить творческий потенциал педагогических кадров; обеспечить использование инновационных педагогических идей, образовательных моделей, технологий</w:t>
      </w:r>
      <w:r w:rsidR="008A0CF0" w:rsidRPr="005A6E84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.</w:t>
      </w:r>
    </w:p>
    <w:p w:rsidR="00BD5140" w:rsidRPr="005A6E84" w:rsidRDefault="00BD5140" w:rsidP="00BD5140">
      <w:pPr>
        <w:pStyle w:val="a7"/>
        <w:spacing w:before="0" w:after="0" w:line="240" w:lineRule="auto"/>
        <w:ind w:firstLine="540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u-RU"/>
        </w:rPr>
        <w:t xml:space="preserve">Режим работы: </w:t>
      </w:r>
    </w:p>
    <w:p w:rsidR="00BD5140" w:rsidRPr="005A6E84" w:rsidRDefault="00BD5140" w:rsidP="00BD5140">
      <w:pPr>
        <w:pStyle w:val="a9"/>
        <w:tabs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Очень важно то, что дополнительное образование осуществляется </w:t>
      </w:r>
      <w:r w:rsidRPr="005A6E8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круглогодично</w:t>
      </w: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(«образование без каникул»), поскольку в летний период в его рам</w:t>
      </w:r>
      <w:r w:rsidR="008A0CF0"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ках организуются летнее оздоровительные площадки.</w:t>
      </w:r>
    </w:p>
    <w:p w:rsidR="00BD5140" w:rsidRPr="005A6E84" w:rsidRDefault="00BD5140" w:rsidP="00BD5140">
      <w:pPr>
        <w:pStyle w:val="a9"/>
        <w:tabs>
          <w:tab w:val="left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Занятия возможны практическ</w:t>
      </w:r>
      <w:r w:rsidR="008A0CF0"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и с любого возраста (от 6  до 17</w:t>
      </w: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лет), при любом уровне предшествующей подготовки ребенок может включиться в интересующее его направление деятельности. Дополнительно образовываться – никогда не поздно, и это делает данную сферу существенным </w:t>
      </w:r>
      <w:r w:rsidRPr="005A6E8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фактором непрерывного образования личности</w:t>
      </w: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BD5140" w:rsidRPr="005A6E84" w:rsidRDefault="00BD5140" w:rsidP="00BD514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ru-RU" w:eastAsia="ru-RU"/>
        </w:rPr>
      </w:pPr>
    </w:p>
    <w:p w:rsidR="00BD5140" w:rsidRPr="005A6E84" w:rsidRDefault="00BD5140" w:rsidP="00BD514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 w:rsidRPr="005A6E8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ru-RU" w:eastAsia="ru-RU"/>
        </w:rPr>
        <w:t>Направления деятельности:</w:t>
      </w:r>
      <w:r w:rsidRPr="005A6E84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</w:p>
    <w:p w:rsidR="00BD5140" w:rsidRPr="005A6E84" w:rsidRDefault="00BD5140" w:rsidP="00BD514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Реализация задач происходит при помощи образовательных программ по 5 направлениям деятельности: </w:t>
      </w:r>
    </w:p>
    <w:p w:rsidR="00BD5140" w:rsidRPr="005A6E84" w:rsidRDefault="00BD5140" w:rsidP="00BD51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художественно-эстетическое;  </w:t>
      </w:r>
    </w:p>
    <w:p w:rsidR="00BD5140" w:rsidRPr="005A6E84" w:rsidRDefault="008A0CF0" w:rsidP="00BD51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техническое;</w:t>
      </w:r>
    </w:p>
    <w:p w:rsidR="00BD5140" w:rsidRPr="005A6E84" w:rsidRDefault="008A0CF0" w:rsidP="00BD51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proofErr w:type="gramStart"/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есте</w:t>
      </w:r>
      <w:r w:rsidR="00BF7DEE"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ственно-научное</w:t>
      </w:r>
      <w:proofErr w:type="spellEnd"/>
      <w:proofErr w:type="gramEnd"/>
      <w:r w:rsidR="00BD5140"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; </w:t>
      </w:r>
    </w:p>
    <w:p w:rsidR="00BD5140" w:rsidRPr="005A6E84" w:rsidRDefault="00BD5140" w:rsidP="00BD51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физкультурно-спортивное; </w:t>
      </w:r>
    </w:p>
    <w:p w:rsidR="00BD5140" w:rsidRPr="005A6E84" w:rsidRDefault="00BF7DEE" w:rsidP="00BD51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социально-педагогическое</w:t>
      </w:r>
      <w:r w:rsidR="00BD5140"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BD5140" w:rsidRPr="005A6E84" w:rsidRDefault="00BD5140" w:rsidP="00BD514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</w:t>
      </w:r>
    </w:p>
    <w:p w:rsidR="00BD5140" w:rsidRPr="005A6E84" w:rsidRDefault="00BD5140" w:rsidP="00BD5140">
      <w:pPr>
        <w:jc w:val="both"/>
        <w:rPr>
          <w:rFonts w:ascii="Times New Roman" w:hAnsi="Times New Roman"/>
          <w:lang w:val="ru-RU"/>
        </w:rPr>
      </w:pPr>
    </w:p>
    <w:p w:rsidR="00BD5140" w:rsidRPr="005A6E84" w:rsidRDefault="00BD5140" w:rsidP="00BD514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BD5140" w:rsidRPr="005A6E84" w:rsidRDefault="00BD5140" w:rsidP="00BD514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1.2. Планируемые результаты освоения </w:t>
      </w:r>
      <w:proofErr w:type="gramStart"/>
      <w:r w:rsidRPr="005A6E8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обучающимися</w:t>
      </w:r>
      <w:proofErr w:type="gramEnd"/>
    </w:p>
    <w:p w:rsidR="00BD5140" w:rsidRPr="005A6E84" w:rsidRDefault="00BD5140" w:rsidP="00BD514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Обучающиеся, прошедших обучение в объединениях дополнительного образования, должны:</w:t>
      </w:r>
      <w:proofErr w:type="gramEnd"/>
    </w:p>
    <w:p w:rsidR="00BD5140" w:rsidRPr="005A6E84" w:rsidRDefault="00BD5140" w:rsidP="00BD51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обладать способностью видеть</w:t>
      </w:r>
      <w:proofErr w:type="gramEnd"/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понимать окружающий мир, ориентироваться в нем, осознавать свою роль и уметь выбирать целевые и смысловые установки для своих действий и поступков, принимать решения;</w:t>
      </w:r>
    </w:p>
    <w:p w:rsidR="00BD5140" w:rsidRPr="005A6E84" w:rsidRDefault="00BF7DEE" w:rsidP="00BF7DEE">
      <w:pPr>
        <w:pStyle w:val="a3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</w:t>
      </w:r>
      <w:r w:rsidR="00BD5140"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уметь самостоятельно искать, анализировать и отбирать необходимую информацию, преобразовывать, сохранять и передавать ее;</w:t>
      </w:r>
    </w:p>
    <w:p w:rsidR="00BD5140" w:rsidRPr="005A6E84" w:rsidRDefault="00BD5140" w:rsidP="00BD51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уметь применять коммуникативные навыки, необходимые для общения в учебной, повседневно-бытовой, деловой сферах, сферах досуга и развлечения;</w:t>
      </w:r>
    </w:p>
    <w:p w:rsidR="00BD5140" w:rsidRPr="005A6E84" w:rsidRDefault="00BD5140" w:rsidP="00BD51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овладеть способами духовного и интеллектуального саморазвития;</w:t>
      </w:r>
    </w:p>
    <w:p w:rsidR="00BD5140" w:rsidRPr="005A6E84" w:rsidRDefault="00BD5140" w:rsidP="00BD51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овладеть способами деятельности в собственных интересах и возможностях с точки зрения здорового образа жизни и безопасности жизнедеятельности. </w:t>
      </w:r>
    </w:p>
    <w:p w:rsidR="00BD5140" w:rsidRPr="005A6E84" w:rsidRDefault="00BD5140" w:rsidP="00BD5140">
      <w:pPr>
        <w:pStyle w:val="c15"/>
        <w:spacing w:before="0" w:beforeAutospacing="0" w:after="0" w:afterAutospacing="0"/>
        <w:rPr>
          <w:rStyle w:val="c3c5"/>
          <w:b/>
          <w:bCs/>
          <w:u w:val="single"/>
        </w:rPr>
      </w:pPr>
    </w:p>
    <w:p w:rsidR="00BD5140" w:rsidRPr="005A6E84" w:rsidRDefault="00BD5140" w:rsidP="00BD5140">
      <w:pPr>
        <w:pStyle w:val="c15"/>
        <w:spacing w:before="0" w:beforeAutospacing="0" w:after="0" w:afterAutospacing="0"/>
        <w:rPr>
          <w:rStyle w:val="c3c5"/>
          <w:b/>
          <w:bCs/>
          <w:u w:val="single"/>
        </w:rPr>
      </w:pPr>
    </w:p>
    <w:p w:rsidR="00BD5140" w:rsidRPr="005A6E84" w:rsidRDefault="00BD5140" w:rsidP="00BD5140">
      <w:pPr>
        <w:pStyle w:val="c15"/>
        <w:spacing w:before="0" w:beforeAutospacing="0" w:after="0" w:afterAutospacing="0"/>
        <w:rPr>
          <w:u w:val="single"/>
        </w:rPr>
      </w:pPr>
      <w:r w:rsidRPr="005A6E84">
        <w:rPr>
          <w:rStyle w:val="c3c5"/>
          <w:b/>
          <w:bCs/>
          <w:u w:val="single"/>
        </w:rPr>
        <w:t>1.2. Планируемые результаты освоения образовательной программы:</w:t>
      </w:r>
    </w:p>
    <w:p w:rsidR="00BD5140" w:rsidRPr="005A6E84" w:rsidRDefault="00BD5140" w:rsidP="00BD5140">
      <w:pPr>
        <w:pStyle w:val="c15"/>
        <w:spacing w:before="0" w:beforeAutospacing="0" w:after="0" w:afterAutospacing="0"/>
        <w:jc w:val="both"/>
      </w:pPr>
    </w:p>
    <w:p w:rsidR="00BD5140" w:rsidRPr="005A6E84" w:rsidRDefault="00BD5140" w:rsidP="00BD514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BD5140" w:rsidRPr="005A6E84" w:rsidRDefault="00BD5140" w:rsidP="00BD5140">
      <w:pPr>
        <w:numPr>
          <w:ilvl w:val="1"/>
          <w:numId w:val="1"/>
        </w:numPr>
        <w:tabs>
          <w:tab w:val="left" w:pos="720"/>
        </w:tabs>
        <w:jc w:val="both"/>
        <w:rPr>
          <w:rFonts w:ascii="Times New Roman" w:hAnsi="Times New Roman"/>
          <w:b/>
          <w:lang w:val="ru-RU"/>
        </w:rPr>
      </w:pPr>
      <w:r w:rsidRPr="005A6E84">
        <w:rPr>
          <w:rFonts w:ascii="Times New Roman" w:hAnsi="Times New Roman"/>
          <w:b/>
          <w:lang w:val="ru-RU"/>
        </w:rPr>
        <w:t xml:space="preserve">Система оценки достижения планируемых результатов. </w:t>
      </w:r>
    </w:p>
    <w:p w:rsidR="00BD5140" w:rsidRPr="005A6E84" w:rsidRDefault="00BD5140" w:rsidP="00BD5140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 xml:space="preserve">Определяя </w:t>
      </w:r>
      <w:r w:rsidRPr="005A6E84">
        <w:rPr>
          <w:rFonts w:ascii="Times New Roman" w:hAnsi="Times New Roman"/>
          <w:b/>
          <w:u w:val="single"/>
          <w:lang w:val="ru-RU"/>
        </w:rPr>
        <w:t>результаты</w:t>
      </w:r>
      <w:r w:rsidRPr="005A6E84">
        <w:rPr>
          <w:rFonts w:ascii="Times New Roman" w:hAnsi="Times New Roman"/>
          <w:lang w:val="ru-RU"/>
        </w:rPr>
        <w:t xml:space="preserve"> реализации дополнительных образовательных программ, необходимо различать среди них следующие:</w:t>
      </w:r>
    </w:p>
    <w:p w:rsidR="00BD5140" w:rsidRPr="005A6E84" w:rsidRDefault="00BD5140" w:rsidP="00BD5140">
      <w:pPr>
        <w:tabs>
          <w:tab w:val="left" w:pos="720"/>
        </w:tabs>
        <w:ind w:firstLine="372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- выделенные по времени фиксирования: конечные (итоговые), промежуточные, текущие;</w:t>
      </w:r>
    </w:p>
    <w:p w:rsidR="00BD5140" w:rsidRPr="005A6E84" w:rsidRDefault="00BD5140" w:rsidP="00BD5140">
      <w:pPr>
        <w:tabs>
          <w:tab w:val="left" w:pos="720"/>
        </w:tabs>
        <w:ind w:firstLine="372"/>
        <w:jc w:val="both"/>
        <w:rPr>
          <w:rFonts w:ascii="Times New Roman" w:hAnsi="Times New Roman"/>
          <w:lang w:val="ru-RU"/>
        </w:rPr>
      </w:pPr>
      <w:proofErr w:type="gramStart"/>
      <w:r w:rsidRPr="005A6E84">
        <w:rPr>
          <w:rFonts w:ascii="Times New Roman" w:hAnsi="Times New Roman"/>
          <w:lang w:val="ru-RU"/>
        </w:rPr>
        <w:t>- по факту преднамеренности: планируемые (запланированные, предусмотренные) и стихийно полученные (незапланированные, случайные, непреднамеренные);</w:t>
      </w:r>
      <w:proofErr w:type="gramEnd"/>
    </w:p>
    <w:p w:rsidR="00BD5140" w:rsidRPr="005A6E84" w:rsidRDefault="00BD5140" w:rsidP="00BD5140">
      <w:pPr>
        <w:tabs>
          <w:tab w:val="left" w:pos="720"/>
        </w:tabs>
        <w:ind w:firstLine="372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- по качеству: позитивные (достижения) и негативные (неудачи, ошибки);</w:t>
      </w:r>
    </w:p>
    <w:p w:rsidR="00BD5140" w:rsidRPr="005A6E84" w:rsidRDefault="00BD5140" w:rsidP="00BD5140">
      <w:pPr>
        <w:pStyle w:val="a5"/>
        <w:tabs>
          <w:tab w:val="left" w:pos="720"/>
        </w:tabs>
        <w:spacing w:after="0" w:line="240" w:lineRule="auto"/>
        <w:ind w:firstLine="426"/>
        <w:jc w:val="both"/>
        <w:rPr>
          <w:rFonts w:cs="Times New Roman"/>
          <w:color w:val="auto"/>
          <w:lang w:val="ru-RU"/>
        </w:rPr>
      </w:pPr>
      <w:proofErr w:type="gramStart"/>
      <w:r w:rsidRPr="005A6E84">
        <w:rPr>
          <w:rFonts w:cs="Times New Roman"/>
          <w:color w:val="auto"/>
          <w:lang w:val="ru-RU"/>
        </w:rPr>
        <w:t>- по степени значимости: значимые (социально, личностно, профессионально) в высокой, средней, низкой степени и малозначимые (незначимые).</w:t>
      </w:r>
      <w:proofErr w:type="gramEnd"/>
    </w:p>
    <w:p w:rsidR="00BD5140" w:rsidRPr="005A6E84" w:rsidRDefault="00BD5140" w:rsidP="00CF186C">
      <w:pPr>
        <w:pStyle w:val="a5"/>
        <w:spacing w:after="0" w:line="240" w:lineRule="auto"/>
        <w:jc w:val="both"/>
        <w:rPr>
          <w:rFonts w:cs="Times New Roman"/>
          <w:color w:val="auto"/>
          <w:lang w:val="ru-RU"/>
        </w:rPr>
      </w:pPr>
      <w:r w:rsidRPr="005A6E84">
        <w:rPr>
          <w:rFonts w:cs="Times New Roman"/>
          <w:color w:val="auto"/>
          <w:lang w:val="ru-RU"/>
        </w:rPr>
        <w:t xml:space="preserve"> При этом о результатах образования детей судят, прежде всего, по итогам их участия в конк</w:t>
      </w:r>
      <w:r w:rsidR="00CF186C" w:rsidRPr="005A6E84">
        <w:rPr>
          <w:rFonts w:cs="Times New Roman"/>
          <w:color w:val="auto"/>
          <w:lang w:val="ru-RU"/>
        </w:rPr>
        <w:t xml:space="preserve">урсах, смотрах; </w:t>
      </w:r>
    </w:p>
    <w:p w:rsidR="00BD5140" w:rsidRPr="005A6E84" w:rsidRDefault="00CF186C" w:rsidP="00BD5140">
      <w:pPr>
        <w:pStyle w:val="210"/>
        <w:rPr>
          <w:szCs w:val="24"/>
        </w:rPr>
      </w:pPr>
      <w:r w:rsidRPr="005A6E84">
        <w:rPr>
          <w:szCs w:val="24"/>
        </w:rPr>
        <w:t xml:space="preserve"> Ф</w:t>
      </w:r>
      <w:r w:rsidR="00BD5140" w:rsidRPr="005A6E84">
        <w:rPr>
          <w:szCs w:val="24"/>
        </w:rPr>
        <w:t xml:space="preserve">ормирование личностных качеств – процесс длительный, </w:t>
      </w:r>
      <w:r w:rsidR="00BD5140" w:rsidRPr="005A6E84">
        <w:rPr>
          <w:szCs w:val="24"/>
        </w:rPr>
        <w:br/>
        <w:t xml:space="preserve">он носит отсроченный характер, их гораздо сложнее выявить и оценить. Тем не менее, выявлять результаты образовательной деятельности детей, причем во всей их полноте, необходимо каждому педагогу. Это обусловлено самой спецификой дополнительного образования детей. </w:t>
      </w:r>
    </w:p>
    <w:p w:rsidR="00BD5140" w:rsidRPr="005A6E84" w:rsidRDefault="00BD5140" w:rsidP="00BD5140">
      <w:pPr>
        <w:pStyle w:val="a5"/>
        <w:spacing w:after="0" w:line="240" w:lineRule="auto"/>
        <w:ind w:firstLine="709"/>
        <w:jc w:val="both"/>
        <w:rPr>
          <w:rFonts w:cs="Times New Roman"/>
          <w:b/>
          <w:color w:val="auto"/>
          <w:lang w:val="ru-RU"/>
        </w:rPr>
      </w:pPr>
      <w:r w:rsidRPr="005A6E84">
        <w:rPr>
          <w:rFonts w:cs="Times New Roman"/>
          <w:color w:val="auto"/>
          <w:lang w:val="ru-RU"/>
        </w:rPr>
        <w:t xml:space="preserve">Таким образом, поскольку образовательная деятельность в системе дополнительного образования предполагает не только обучение детей определенным знаниям, умениям и навыкам, но и развитие многообразных личностных качеств обучающихся. О ее результатах необходимо судить по </w:t>
      </w:r>
      <w:r w:rsidRPr="005A6E84">
        <w:rPr>
          <w:rFonts w:cs="Times New Roman"/>
          <w:b/>
          <w:color w:val="auto"/>
          <w:lang w:val="ru-RU"/>
        </w:rPr>
        <w:t>двум группам показателей:</w:t>
      </w:r>
    </w:p>
    <w:p w:rsidR="00BD5140" w:rsidRPr="005A6E84" w:rsidRDefault="00BD5140" w:rsidP="00BD5140">
      <w:pPr>
        <w:pStyle w:val="a5"/>
        <w:numPr>
          <w:ilvl w:val="0"/>
          <w:numId w:val="11"/>
        </w:numPr>
        <w:tabs>
          <w:tab w:val="left" w:pos="900"/>
        </w:tabs>
        <w:suppressAutoHyphens w:val="0"/>
        <w:spacing w:before="0" w:after="0" w:line="240" w:lineRule="auto"/>
        <w:ind w:left="0" w:firstLine="0"/>
        <w:jc w:val="both"/>
        <w:rPr>
          <w:rFonts w:cs="Times New Roman"/>
          <w:color w:val="auto"/>
          <w:lang w:val="ru-RU"/>
        </w:rPr>
      </w:pPr>
      <w:r w:rsidRPr="005A6E84">
        <w:rPr>
          <w:rFonts w:cs="Times New Roman"/>
          <w:b/>
          <w:color w:val="auto"/>
          <w:lang w:val="ru-RU"/>
        </w:rPr>
        <w:t xml:space="preserve">предметным </w:t>
      </w:r>
      <w:r w:rsidRPr="005A6E84">
        <w:rPr>
          <w:rFonts w:cs="Times New Roman"/>
          <w:color w:val="auto"/>
          <w:lang w:val="ru-RU"/>
        </w:rPr>
        <w:t xml:space="preserve">(фиксирующим приобретенные ребенком в процессе освоения образовательной программы предметные и </w:t>
      </w:r>
      <w:proofErr w:type="spellStart"/>
      <w:r w:rsidRPr="005A6E84">
        <w:rPr>
          <w:rFonts w:cs="Times New Roman"/>
          <w:color w:val="auto"/>
          <w:lang w:val="ru-RU"/>
        </w:rPr>
        <w:t>общеучебные</w:t>
      </w:r>
      <w:proofErr w:type="spellEnd"/>
      <w:r w:rsidRPr="005A6E84">
        <w:rPr>
          <w:rFonts w:cs="Times New Roman"/>
          <w:color w:val="auto"/>
          <w:lang w:val="ru-RU"/>
        </w:rPr>
        <w:t xml:space="preserve"> знания, умения, навыки);</w:t>
      </w:r>
    </w:p>
    <w:p w:rsidR="00BD5140" w:rsidRPr="005A6E84" w:rsidRDefault="00BD5140" w:rsidP="00BD5140">
      <w:pPr>
        <w:pStyle w:val="a5"/>
        <w:numPr>
          <w:ilvl w:val="0"/>
          <w:numId w:val="11"/>
        </w:numPr>
        <w:tabs>
          <w:tab w:val="left" w:pos="900"/>
        </w:tabs>
        <w:suppressAutoHyphens w:val="0"/>
        <w:spacing w:before="0" w:after="0" w:line="240" w:lineRule="auto"/>
        <w:ind w:left="0" w:firstLine="540"/>
        <w:jc w:val="both"/>
        <w:rPr>
          <w:rFonts w:cs="Times New Roman"/>
          <w:color w:val="auto"/>
          <w:lang w:val="ru-RU"/>
        </w:rPr>
      </w:pPr>
      <w:r w:rsidRPr="005A6E84">
        <w:rPr>
          <w:rFonts w:cs="Times New Roman"/>
          <w:b/>
          <w:color w:val="auto"/>
          <w:lang w:val="ru-RU"/>
        </w:rPr>
        <w:t>личностным</w:t>
      </w:r>
      <w:r w:rsidRPr="005A6E84">
        <w:rPr>
          <w:rFonts w:cs="Times New Roman"/>
          <w:color w:val="auto"/>
          <w:lang w:val="ru-RU"/>
        </w:rPr>
        <w:t xml:space="preserve"> (выражающим изменения личностных качеств ребенка под влиянием занятий в </w:t>
      </w:r>
      <w:r w:rsidR="00CF186C" w:rsidRPr="005A6E84">
        <w:rPr>
          <w:rFonts w:cs="Times New Roman"/>
          <w:color w:val="auto"/>
          <w:lang w:val="ru-RU"/>
        </w:rPr>
        <w:t>данном кружке</w:t>
      </w:r>
      <w:proofErr w:type="gramStart"/>
      <w:r w:rsidR="00CF186C" w:rsidRPr="005A6E84">
        <w:rPr>
          <w:rFonts w:cs="Times New Roman"/>
          <w:color w:val="auto"/>
          <w:lang w:val="ru-RU"/>
        </w:rPr>
        <w:t xml:space="preserve"> </w:t>
      </w:r>
      <w:r w:rsidRPr="005A6E84">
        <w:rPr>
          <w:rFonts w:cs="Times New Roman"/>
          <w:color w:val="auto"/>
          <w:lang w:val="ru-RU"/>
        </w:rPr>
        <w:t>)</w:t>
      </w:r>
      <w:proofErr w:type="gramEnd"/>
      <w:r w:rsidRPr="005A6E84">
        <w:rPr>
          <w:rFonts w:cs="Times New Roman"/>
          <w:color w:val="auto"/>
          <w:lang w:val="ru-RU"/>
        </w:rPr>
        <w:t>.</w:t>
      </w:r>
    </w:p>
    <w:p w:rsidR="00BD5140" w:rsidRPr="005A6E84" w:rsidRDefault="00BD5140" w:rsidP="00BD5140">
      <w:pPr>
        <w:pStyle w:val="a5"/>
        <w:spacing w:after="0" w:line="240" w:lineRule="auto"/>
        <w:ind w:firstLine="540"/>
        <w:jc w:val="both"/>
        <w:rPr>
          <w:rFonts w:cs="Times New Roman"/>
          <w:color w:val="auto"/>
          <w:lang w:val="ru-RU"/>
        </w:rPr>
      </w:pPr>
      <w:r w:rsidRPr="005A6E84">
        <w:rPr>
          <w:rFonts w:cs="Times New Roman"/>
          <w:color w:val="auto"/>
          <w:lang w:val="ru-RU"/>
        </w:rPr>
        <w:t>.</w:t>
      </w:r>
    </w:p>
    <w:p w:rsidR="00BD5140" w:rsidRPr="005A6E84" w:rsidRDefault="00BD5140" w:rsidP="00BD514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BD5140" w:rsidRPr="005A6E84" w:rsidRDefault="00BD5140" w:rsidP="00BD514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5A6E84"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  <w:r w:rsidRPr="005A6E8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. СОДЕРЖАТЕЛЬНЫЙ РАЗДЕЛ</w:t>
      </w:r>
    </w:p>
    <w:p w:rsidR="00BD5140" w:rsidRPr="005A6E84" w:rsidRDefault="00BD5140" w:rsidP="00BD514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BD5140" w:rsidRPr="005A6E84" w:rsidRDefault="00BD5140" w:rsidP="00BD514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2.1. Организация образовательной деятельности </w:t>
      </w:r>
      <w:r w:rsidRPr="005A6E8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дополнительного образования</w:t>
      </w:r>
    </w:p>
    <w:p w:rsidR="00BD5140" w:rsidRPr="005A6E84" w:rsidRDefault="00BD5140" w:rsidP="00BD5140">
      <w:pPr>
        <w:pStyle w:val="a3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BD5140" w:rsidRPr="005A6E84" w:rsidRDefault="00CF186C" w:rsidP="00BD5140">
      <w:pPr>
        <w:pStyle w:val="a3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5A6E8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Педагогический коллектив Центра</w:t>
      </w:r>
      <w:r w:rsidR="00BD5140" w:rsidRPr="005A6E8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предлагает </w:t>
      </w:r>
      <w:proofErr w:type="gramStart"/>
      <w:r w:rsidR="00BD5140" w:rsidRPr="005A6E8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обучающимся</w:t>
      </w:r>
      <w:proofErr w:type="gramEnd"/>
      <w:r w:rsidR="00BD5140" w:rsidRPr="005A6E8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свободный выбор дополнительных образовательных программ, в соответствии с их интересами, склонностями и способностями. </w:t>
      </w:r>
    </w:p>
    <w:p w:rsidR="00BD5140" w:rsidRPr="005A6E84" w:rsidRDefault="00CF186C" w:rsidP="00BD5140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Образовательный процесс в </w:t>
      </w:r>
      <w:r w:rsidR="0092121B"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Центре</w:t>
      </w:r>
      <w:r w:rsidR="00BD5140"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строится с учётом индивидуального развития личности ребёнка. В ходе образовательного процесса реализуются принципы педагогики сотрудничества и сотворчества, что позволяет достаточно рано выявить природные наклонности и способности конкретного ребёнка и создать условие для развития личности.</w:t>
      </w:r>
    </w:p>
    <w:p w:rsidR="00BD5140" w:rsidRPr="005A6E84" w:rsidRDefault="00BD5140" w:rsidP="00BD5140">
      <w:pPr>
        <w:tabs>
          <w:tab w:val="left" w:pos="720"/>
        </w:tabs>
        <w:ind w:firstLine="495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 xml:space="preserve">Образовательная деятельность в дополнительном образовании осуществляется через различные объединения детей </w:t>
      </w:r>
      <w:r w:rsidRPr="005A6E84">
        <w:rPr>
          <w:rFonts w:ascii="Times New Roman" w:hAnsi="Times New Roman"/>
          <w:snapToGrid w:val="0"/>
          <w:lang w:val="ru-RU"/>
        </w:rPr>
        <w:t>по интересам. Это</w:t>
      </w:r>
      <w:r w:rsidR="0092121B" w:rsidRPr="005A6E84">
        <w:rPr>
          <w:rFonts w:ascii="Times New Roman" w:hAnsi="Times New Roman"/>
          <w:lang w:val="ru-RU"/>
        </w:rPr>
        <w:t xml:space="preserve"> кружки, студии </w:t>
      </w:r>
      <w:r w:rsidRPr="005A6E84">
        <w:rPr>
          <w:rFonts w:ascii="Times New Roman" w:hAnsi="Times New Roman"/>
          <w:lang w:val="ru-RU"/>
        </w:rPr>
        <w:t>др.</w:t>
      </w:r>
      <w:r w:rsidRPr="005A6E84">
        <w:rPr>
          <w:rStyle w:val="af0"/>
          <w:rFonts w:ascii="Times New Roman" w:hAnsi="Times New Roman"/>
          <w:snapToGrid w:val="0"/>
          <w:lang w:val="ru-RU"/>
        </w:rPr>
        <w:t xml:space="preserve">  </w:t>
      </w:r>
    </w:p>
    <w:p w:rsidR="00BD5140" w:rsidRPr="005A6E84" w:rsidRDefault="00BD5140" w:rsidP="00BD5140">
      <w:pPr>
        <w:tabs>
          <w:tab w:val="left" w:pos="720"/>
        </w:tabs>
        <w:ind w:firstLine="495"/>
        <w:jc w:val="both"/>
        <w:rPr>
          <w:rFonts w:ascii="Times New Roman" w:hAnsi="Times New Roman"/>
          <w:snapToGrid w:val="0"/>
          <w:lang w:val="ru-RU"/>
        </w:rPr>
      </w:pPr>
      <w:r w:rsidRPr="005A6E84">
        <w:rPr>
          <w:rFonts w:ascii="Times New Roman" w:hAnsi="Times New Roman"/>
          <w:snapToGrid w:val="0"/>
          <w:lang w:val="ru-RU"/>
        </w:rPr>
        <w:t xml:space="preserve">При этом основным способом организации деятельности детей является их объединение в </w:t>
      </w:r>
      <w:r w:rsidRPr="005A6E84">
        <w:rPr>
          <w:rFonts w:ascii="Times New Roman" w:hAnsi="Times New Roman"/>
          <w:b/>
          <w:i/>
          <w:snapToGrid w:val="0"/>
          <w:lang w:val="ru-RU"/>
        </w:rPr>
        <w:t xml:space="preserve">учебные группы, </w:t>
      </w:r>
      <w:r w:rsidRPr="005A6E84">
        <w:rPr>
          <w:rFonts w:ascii="Times New Roman" w:hAnsi="Times New Roman"/>
          <w:snapToGrid w:val="0"/>
          <w:lang w:val="ru-RU"/>
        </w:rPr>
        <w:t>т.е. группы учащихся с общими интересами, которые совместно обучаются по единой образовательной программе в течение учебного года. Учебная группа (в той или иной ее разновидности) является основным способом организации деятельности детей практически в любом из видов детских объединений.</w:t>
      </w:r>
    </w:p>
    <w:p w:rsidR="00BD5140" w:rsidRPr="005A6E84" w:rsidRDefault="00BD5140" w:rsidP="00BD5140">
      <w:pPr>
        <w:tabs>
          <w:tab w:val="left" w:pos="540"/>
        </w:tabs>
        <w:ind w:firstLine="737"/>
        <w:jc w:val="both"/>
        <w:rPr>
          <w:rFonts w:ascii="Times New Roman" w:hAnsi="Times New Roman"/>
          <w:snapToGrid w:val="0"/>
          <w:lang w:val="ru-RU"/>
        </w:rPr>
      </w:pPr>
      <w:r w:rsidRPr="005A6E84">
        <w:rPr>
          <w:rFonts w:ascii="Times New Roman" w:hAnsi="Times New Roman"/>
          <w:snapToGrid w:val="0"/>
          <w:lang w:val="ru-RU"/>
        </w:rPr>
        <w:t>В них могут заниматься дет</w:t>
      </w:r>
      <w:r w:rsidR="0092121B" w:rsidRPr="005A6E84">
        <w:rPr>
          <w:rFonts w:ascii="Times New Roman" w:hAnsi="Times New Roman"/>
          <w:snapToGrid w:val="0"/>
          <w:lang w:val="ru-RU"/>
        </w:rPr>
        <w:t>и от 6 до 17</w:t>
      </w:r>
      <w:r w:rsidRPr="005A6E84">
        <w:rPr>
          <w:rFonts w:ascii="Times New Roman" w:hAnsi="Times New Roman"/>
          <w:snapToGrid w:val="0"/>
          <w:lang w:val="ru-RU"/>
        </w:rPr>
        <w:t xml:space="preserve"> лет. Каждый ребенок может заниматься в одной или нескольких группах. </w:t>
      </w:r>
    </w:p>
    <w:p w:rsidR="00BD5140" w:rsidRPr="005A6E84" w:rsidRDefault="00BD5140" w:rsidP="00BD5140">
      <w:pPr>
        <w:tabs>
          <w:tab w:val="left" w:pos="900"/>
        </w:tabs>
        <w:ind w:firstLine="567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Обычно учебный год в детских гру</w:t>
      </w:r>
      <w:r w:rsidR="0092121B" w:rsidRPr="005A6E84">
        <w:rPr>
          <w:rFonts w:ascii="Times New Roman" w:hAnsi="Times New Roman"/>
          <w:lang w:val="ru-RU"/>
        </w:rPr>
        <w:t>ппах и коллективах начинается 15 сентября и заканчивается 25</w:t>
      </w:r>
      <w:r w:rsidRPr="005A6E84">
        <w:rPr>
          <w:rFonts w:ascii="Times New Roman" w:hAnsi="Times New Roman"/>
          <w:lang w:val="ru-RU"/>
        </w:rPr>
        <w:t xml:space="preserve"> мая текущего года. </w:t>
      </w:r>
    </w:p>
    <w:p w:rsidR="00BD5140" w:rsidRPr="005A6E84" w:rsidRDefault="00BD5140" w:rsidP="00BD5140">
      <w:pPr>
        <w:tabs>
          <w:tab w:val="left" w:pos="540"/>
        </w:tabs>
        <w:ind w:firstLine="540"/>
        <w:jc w:val="both"/>
        <w:rPr>
          <w:rFonts w:ascii="Times New Roman" w:hAnsi="Times New Roman"/>
          <w:snapToGrid w:val="0"/>
          <w:lang w:val="ru-RU"/>
        </w:rPr>
      </w:pPr>
      <w:r w:rsidRPr="005A6E84">
        <w:rPr>
          <w:rFonts w:ascii="Times New Roman" w:hAnsi="Times New Roman"/>
          <w:snapToGrid w:val="0"/>
          <w:lang w:val="ru-RU"/>
        </w:rPr>
        <w:t xml:space="preserve">Комплектование учебных групп начинается в сентябре. </w:t>
      </w:r>
    </w:p>
    <w:p w:rsidR="00BD5140" w:rsidRPr="005A6E84" w:rsidRDefault="00BD5140" w:rsidP="00BD5140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E84">
        <w:rPr>
          <w:rFonts w:ascii="Times New Roman" w:hAnsi="Times New Roman" w:cs="Times New Roman"/>
          <w:sz w:val="24"/>
          <w:szCs w:val="24"/>
        </w:rPr>
        <w:t xml:space="preserve">Каждый обучающийся имеет право заниматься в нескольких объединениях разного профиля, однако, в соответствии с </w:t>
      </w:r>
      <w:proofErr w:type="spellStart"/>
      <w:r w:rsidRPr="005A6E8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A6E84">
        <w:rPr>
          <w:rFonts w:ascii="Times New Roman" w:hAnsi="Times New Roman" w:cs="Times New Roman"/>
          <w:sz w:val="24"/>
          <w:szCs w:val="24"/>
        </w:rPr>
        <w:t>, посещение ребенком занятий более чем в 2-х объе</w:t>
      </w:r>
      <w:r w:rsidR="0092121B" w:rsidRPr="005A6E84">
        <w:rPr>
          <w:rFonts w:ascii="Times New Roman" w:hAnsi="Times New Roman" w:cs="Times New Roman"/>
          <w:sz w:val="24"/>
          <w:szCs w:val="24"/>
        </w:rPr>
        <w:t xml:space="preserve">динениях </w:t>
      </w:r>
      <w:r w:rsidRPr="005A6E84">
        <w:rPr>
          <w:rFonts w:ascii="Times New Roman" w:hAnsi="Times New Roman" w:cs="Times New Roman"/>
          <w:sz w:val="24"/>
          <w:szCs w:val="24"/>
        </w:rPr>
        <w:t xml:space="preserve"> не рекомендуется</w:t>
      </w:r>
      <w:r w:rsidRPr="005A6E84">
        <w:rPr>
          <w:rFonts w:ascii="Times New Roman" w:hAnsi="Times New Roman" w:cs="Times New Roman"/>
          <w:i/>
          <w:sz w:val="24"/>
          <w:szCs w:val="24"/>
        </w:rPr>
        <w:t>.</w:t>
      </w:r>
      <w:r w:rsidR="0092121B" w:rsidRPr="005A6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140" w:rsidRPr="005A6E84" w:rsidRDefault="00BD5140" w:rsidP="0092121B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E84">
        <w:rPr>
          <w:rFonts w:ascii="Times New Roman" w:hAnsi="Times New Roman" w:cs="Times New Roman"/>
          <w:sz w:val="24"/>
          <w:szCs w:val="24"/>
        </w:rPr>
        <w:t>Занятия детей в системе дополнительного образования могут про</w:t>
      </w:r>
      <w:r w:rsidR="0092121B" w:rsidRPr="005A6E84">
        <w:rPr>
          <w:rFonts w:ascii="Times New Roman" w:hAnsi="Times New Roman" w:cs="Times New Roman"/>
          <w:sz w:val="24"/>
          <w:szCs w:val="24"/>
        </w:rPr>
        <w:t>водиться в любой день недели.</w:t>
      </w:r>
      <w:r w:rsidRPr="005A6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140" w:rsidRPr="005A6E84" w:rsidRDefault="00BD5140" w:rsidP="00BD5140">
      <w:pPr>
        <w:tabs>
          <w:tab w:val="left" w:pos="720"/>
        </w:tabs>
        <w:ind w:firstLine="495"/>
        <w:jc w:val="both"/>
        <w:rPr>
          <w:rFonts w:ascii="Times New Roman" w:hAnsi="Times New Roman"/>
          <w:snapToGrid w:val="0"/>
          <w:lang w:val="ru-RU"/>
        </w:rPr>
      </w:pPr>
      <w:r w:rsidRPr="005A6E84">
        <w:rPr>
          <w:rFonts w:ascii="Times New Roman" w:hAnsi="Times New Roman"/>
          <w:lang w:val="ru-RU"/>
        </w:rPr>
        <w:t>Численный состав детских объедин</w:t>
      </w:r>
      <w:r w:rsidR="0092121B" w:rsidRPr="005A6E84">
        <w:rPr>
          <w:rFonts w:ascii="Times New Roman" w:hAnsi="Times New Roman"/>
          <w:lang w:val="ru-RU"/>
        </w:rPr>
        <w:t>ений определяется уставом Центра</w:t>
      </w:r>
      <w:r w:rsidRPr="005A6E84">
        <w:rPr>
          <w:rFonts w:ascii="Times New Roman" w:hAnsi="Times New Roman"/>
          <w:lang w:val="ru-RU"/>
        </w:rPr>
        <w:br/>
        <w:t>и, соответственно, программой педагога</w:t>
      </w:r>
      <w:r w:rsidRPr="005A6E84">
        <w:rPr>
          <w:rFonts w:ascii="Times New Roman" w:hAnsi="Times New Roman"/>
          <w:snapToGrid w:val="0"/>
          <w:lang w:val="ru-RU"/>
        </w:rPr>
        <w:t xml:space="preserve"> в зависимости от возраста обучающихся, года обучения, специфики деятельности данной группы:</w:t>
      </w:r>
    </w:p>
    <w:p w:rsidR="00BD5140" w:rsidRPr="005A6E84" w:rsidRDefault="00BD5140" w:rsidP="00BD5140">
      <w:pPr>
        <w:numPr>
          <w:ilvl w:val="1"/>
          <w:numId w:val="9"/>
        </w:numPr>
        <w:tabs>
          <w:tab w:val="left" w:pos="900"/>
        </w:tabs>
        <w:ind w:left="0" w:firstLine="567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на первом году обучения – 12- 15 человек;</w:t>
      </w:r>
    </w:p>
    <w:p w:rsidR="00BD5140" w:rsidRPr="005A6E84" w:rsidRDefault="00BD5140" w:rsidP="00BD5140">
      <w:pPr>
        <w:numPr>
          <w:ilvl w:val="1"/>
          <w:numId w:val="9"/>
        </w:numPr>
        <w:tabs>
          <w:tab w:val="left" w:pos="900"/>
        </w:tabs>
        <w:ind w:left="0" w:firstLine="567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на втором году обучения – 10-12 человек;</w:t>
      </w:r>
    </w:p>
    <w:p w:rsidR="00BD5140" w:rsidRPr="005A6E84" w:rsidRDefault="00BD5140" w:rsidP="00BD5140">
      <w:pPr>
        <w:numPr>
          <w:ilvl w:val="1"/>
          <w:numId w:val="9"/>
        </w:numPr>
        <w:tabs>
          <w:tab w:val="left" w:pos="900"/>
        </w:tabs>
        <w:ind w:left="0" w:firstLine="567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на третьем и последующих годах обучения –  8- 10 человек.</w:t>
      </w:r>
    </w:p>
    <w:p w:rsidR="00BD5140" w:rsidRPr="005A6E84" w:rsidRDefault="00BD5140" w:rsidP="00BD5140">
      <w:pPr>
        <w:tabs>
          <w:tab w:val="left" w:pos="720"/>
        </w:tabs>
        <w:ind w:firstLine="737"/>
        <w:jc w:val="both"/>
        <w:rPr>
          <w:rFonts w:ascii="Times New Roman" w:hAnsi="Times New Roman"/>
          <w:snapToGrid w:val="0"/>
          <w:lang w:val="ru-RU"/>
        </w:rPr>
      </w:pPr>
      <w:r w:rsidRPr="005A6E84">
        <w:rPr>
          <w:rFonts w:ascii="Times New Roman" w:hAnsi="Times New Roman"/>
          <w:snapToGrid w:val="0"/>
          <w:lang w:val="ru-RU"/>
        </w:rPr>
        <w:t xml:space="preserve">Учебные группы создаются для обучающихся одного возраста или разных возрастов. </w:t>
      </w:r>
    </w:p>
    <w:p w:rsidR="00BD5140" w:rsidRPr="005A6E84" w:rsidRDefault="00BD5140" w:rsidP="00BD5140">
      <w:pPr>
        <w:pStyle w:val="3"/>
        <w:spacing w:after="0"/>
        <w:ind w:firstLine="709"/>
        <w:jc w:val="both"/>
        <w:rPr>
          <w:sz w:val="24"/>
          <w:szCs w:val="24"/>
        </w:rPr>
      </w:pPr>
      <w:r w:rsidRPr="005A6E84">
        <w:rPr>
          <w:sz w:val="24"/>
          <w:szCs w:val="24"/>
        </w:rPr>
        <w:t xml:space="preserve">Согласно </w:t>
      </w:r>
      <w:proofErr w:type="spellStart"/>
      <w:r w:rsidRPr="005A6E84">
        <w:rPr>
          <w:sz w:val="24"/>
          <w:szCs w:val="24"/>
        </w:rPr>
        <w:t>СанПиН</w:t>
      </w:r>
      <w:proofErr w:type="spellEnd"/>
      <w:r w:rsidRPr="005A6E84">
        <w:rPr>
          <w:sz w:val="24"/>
          <w:szCs w:val="24"/>
        </w:rPr>
        <w:t xml:space="preserve"> 2.4.4. 1251-03, продолжительность занятий детей в объединениях дополнительного образования не должна превышать:</w:t>
      </w:r>
    </w:p>
    <w:p w:rsidR="00BD5140" w:rsidRPr="005A6E84" w:rsidRDefault="00BD5140" w:rsidP="00BD5140">
      <w:pPr>
        <w:ind w:firstLine="709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в учебные дни – 1,5 часа;</w:t>
      </w:r>
    </w:p>
    <w:p w:rsidR="00BD5140" w:rsidRPr="005A6E84" w:rsidRDefault="00BD5140" w:rsidP="00BD5140">
      <w:pPr>
        <w:ind w:firstLine="709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После 30-40 мин. занятий необходимо устраивать перерыв длительностью не менее10 мин. для отдыха детей и проветривания помещений.</w:t>
      </w:r>
    </w:p>
    <w:p w:rsidR="00BD5140" w:rsidRPr="005A6E84" w:rsidRDefault="001511B0" w:rsidP="00BD5140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В 2018-2019 </w:t>
      </w:r>
      <w:r w:rsidR="00BD5140" w:rsidRPr="005A6E84">
        <w:rPr>
          <w:rFonts w:ascii="Times New Roman" w:hAnsi="Times New Roman"/>
          <w:b/>
          <w:lang w:val="ru-RU"/>
        </w:rPr>
        <w:t xml:space="preserve">учебном году </w:t>
      </w:r>
      <w:r w:rsidR="00C46EB8">
        <w:rPr>
          <w:rFonts w:ascii="Times New Roman" w:hAnsi="Times New Roman"/>
          <w:lang w:val="ru-RU"/>
        </w:rPr>
        <w:t>в Центре действует 51дополнительное объединение</w:t>
      </w:r>
      <w:r w:rsidR="00E04461" w:rsidRPr="005A6E84">
        <w:rPr>
          <w:rFonts w:ascii="Times New Roman" w:hAnsi="Times New Roman"/>
          <w:lang w:val="ru-RU"/>
        </w:rPr>
        <w:t>.</w:t>
      </w:r>
    </w:p>
    <w:p w:rsidR="00BD5140" w:rsidRPr="005A6E84" w:rsidRDefault="00BD5140" w:rsidP="00BD5140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BD5140" w:rsidRPr="005A6E84" w:rsidRDefault="00BD5140" w:rsidP="00BD5140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b/>
          <w:bCs/>
          <w:lang w:val="ru-RU"/>
        </w:rPr>
      </w:pPr>
      <w:r w:rsidRPr="005A6E84">
        <w:rPr>
          <w:rFonts w:ascii="Times New Roman" w:hAnsi="Times New Roman"/>
          <w:b/>
          <w:bCs/>
          <w:lang w:val="ru-RU"/>
        </w:rPr>
        <w:t>2.2. Программы дополнительных объединений</w:t>
      </w:r>
    </w:p>
    <w:p w:rsidR="00BD5140" w:rsidRPr="005A6E84" w:rsidRDefault="00BD5140" w:rsidP="00BD5140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 xml:space="preserve">Программы </w:t>
      </w:r>
      <w:r w:rsidRPr="005A6E84">
        <w:rPr>
          <w:rFonts w:ascii="Times New Roman" w:hAnsi="Times New Roman"/>
          <w:bCs/>
          <w:lang w:val="ru-RU"/>
        </w:rPr>
        <w:t>дополнительных объединений</w:t>
      </w:r>
      <w:r w:rsidRPr="005A6E84">
        <w:rPr>
          <w:rFonts w:ascii="Times New Roman" w:hAnsi="Times New Roman"/>
          <w:lang w:val="ru-RU"/>
        </w:rPr>
        <w:t xml:space="preserve"> представлены в рабочих программах педагогов дополнительного образования. </w:t>
      </w:r>
    </w:p>
    <w:p w:rsidR="00BD5140" w:rsidRPr="005A6E84" w:rsidRDefault="00BD5140" w:rsidP="00E04461">
      <w:pPr>
        <w:pStyle w:val="a3"/>
        <w:spacing w:after="10" w:line="240" w:lineRule="auto"/>
        <w:ind w:right="39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BD5140" w:rsidRPr="005A6E84" w:rsidRDefault="00BD5140" w:rsidP="00E04461">
      <w:pPr>
        <w:pStyle w:val="a3"/>
        <w:spacing w:after="10" w:line="240" w:lineRule="auto"/>
        <w:ind w:right="39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BD5140" w:rsidRPr="005A6E84" w:rsidRDefault="00BD5140" w:rsidP="00BD5140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b/>
          <w:bCs/>
          <w:color w:val="auto"/>
          <w:sz w:val="24"/>
          <w:szCs w:val="24"/>
        </w:rPr>
        <w:t>III</w:t>
      </w:r>
      <w:r w:rsidRPr="005A6E84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. ОРГАНИЗАЦИОННЫЙ РАЗДЕЛ</w:t>
      </w:r>
    </w:p>
    <w:p w:rsidR="00BD5140" w:rsidRPr="005A6E84" w:rsidRDefault="00BD5140" w:rsidP="00BD5140">
      <w:pPr>
        <w:pStyle w:val="a3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BD5140" w:rsidRPr="005A6E84" w:rsidRDefault="001511B0" w:rsidP="00BD5140">
      <w:pPr>
        <w:pStyle w:val="a3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3.1. Учебный план на 2018-2019</w:t>
      </w:r>
      <w:r w:rsidR="00BD5140" w:rsidRPr="005A6E8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учебный год</w:t>
      </w:r>
    </w:p>
    <w:p w:rsidR="00BD5140" w:rsidRPr="005A6E84" w:rsidRDefault="00BD5140" w:rsidP="00BD5140">
      <w:pPr>
        <w:tabs>
          <w:tab w:val="left" w:pos="720"/>
        </w:tabs>
        <w:ind w:firstLine="493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Учебный план разработан с учетом приоритетных направлений развит</w:t>
      </w:r>
      <w:r w:rsidR="00E04461" w:rsidRPr="005A6E84">
        <w:rPr>
          <w:rFonts w:ascii="Times New Roman" w:hAnsi="Times New Roman"/>
          <w:lang w:val="ru-RU"/>
        </w:rPr>
        <w:t>ия Российского образования и</w:t>
      </w:r>
      <w:r w:rsidRPr="005A6E84">
        <w:rPr>
          <w:rFonts w:ascii="Times New Roman" w:hAnsi="Times New Roman"/>
          <w:lang w:val="ru-RU"/>
        </w:rPr>
        <w:t xml:space="preserve"> Закона</w:t>
      </w:r>
      <w:r w:rsidR="00E04461" w:rsidRPr="005A6E84">
        <w:rPr>
          <w:rFonts w:ascii="Times New Roman" w:hAnsi="Times New Roman"/>
          <w:lang w:val="ru-RU"/>
        </w:rPr>
        <w:t xml:space="preserve"> РФ «Об образовании», Уставом</w:t>
      </w:r>
      <w:r w:rsidRPr="005A6E84">
        <w:rPr>
          <w:rFonts w:ascii="Times New Roman" w:hAnsi="Times New Roman"/>
          <w:lang w:val="ru-RU"/>
        </w:rPr>
        <w:t>.</w:t>
      </w:r>
    </w:p>
    <w:p w:rsidR="00BD5140" w:rsidRPr="005A6E84" w:rsidRDefault="00BD5140" w:rsidP="00BD5140">
      <w:pPr>
        <w:pStyle w:val="a3"/>
        <w:spacing w:after="1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b/>
          <w:i/>
          <w:color w:val="auto"/>
          <w:sz w:val="24"/>
          <w:szCs w:val="24"/>
          <w:lang w:val="ru-RU"/>
        </w:rPr>
        <w:t>Цель учебного плана</w:t>
      </w: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– развитие мотивации личности ребенка к познанию и творчеству.</w:t>
      </w:r>
    </w:p>
    <w:p w:rsidR="00BD5140" w:rsidRPr="005A6E84" w:rsidRDefault="00BD5140" w:rsidP="00BD5140">
      <w:pPr>
        <w:pStyle w:val="a3"/>
        <w:spacing w:after="10" w:line="240" w:lineRule="auto"/>
        <w:ind w:right="39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b/>
          <w:i/>
          <w:color w:val="auto"/>
          <w:sz w:val="24"/>
          <w:szCs w:val="24"/>
          <w:lang w:val="ru-RU"/>
        </w:rPr>
        <w:t>Задачи учебного плана</w:t>
      </w:r>
      <w:r w:rsidRPr="005A6E8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:</w:t>
      </w:r>
    </w:p>
    <w:p w:rsidR="00BD5140" w:rsidRPr="005A6E84" w:rsidRDefault="00BD5140" w:rsidP="00BD5140">
      <w:pPr>
        <w:pStyle w:val="21"/>
        <w:tabs>
          <w:tab w:val="left" w:pos="426"/>
        </w:tabs>
        <w:spacing w:line="240" w:lineRule="auto"/>
        <w:rPr>
          <w:color w:val="auto"/>
          <w:sz w:val="24"/>
          <w:szCs w:val="24"/>
          <w:lang w:val="ru-RU"/>
        </w:rPr>
      </w:pPr>
      <w:r w:rsidRPr="005A6E84">
        <w:rPr>
          <w:color w:val="auto"/>
          <w:sz w:val="24"/>
          <w:szCs w:val="24"/>
          <w:lang w:val="ru-RU"/>
        </w:rPr>
        <w:t>- обеспечение необходимых условий для личностного развития;</w:t>
      </w:r>
    </w:p>
    <w:p w:rsidR="00BD5140" w:rsidRPr="005A6E84" w:rsidRDefault="00BD5140" w:rsidP="00BD5140">
      <w:pPr>
        <w:pStyle w:val="21"/>
        <w:tabs>
          <w:tab w:val="left" w:pos="426"/>
        </w:tabs>
        <w:spacing w:line="240" w:lineRule="auto"/>
        <w:rPr>
          <w:color w:val="auto"/>
          <w:sz w:val="24"/>
          <w:szCs w:val="24"/>
          <w:lang w:val="ru-RU"/>
        </w:rPr>
      </w:pPr>
      <w:r w:rsidRPr="005A6E84">
        <w:rPr>
          <w:color w:val="auto"/>
          <w:sz w:val="24"/>
          <w:szCs w:val="24"/>
          <w:lang w:val="ru-RU"/>
        </w:rPr>
        <w:t xml:space="preserve">- укрепления здоровья, профессионального самоопределения и творческого труда </w:t>
      </w:r>
      <w:proofErr w:type="gramStart"/>
      <w:r w:rsidRPr="005A6E84">
        <w:rPr>
          <w:color w:val="auto"/>
          <w:sz w:val="24"/>
          <w:szCs w:val="24"/>
          <w:lang w:val="ru-RU"/>
        </w:rPr>
        <w:t>обучающихся</w:t>
      </w:r>
      <w:proofErr w:type="gramEnd"/>
      <w:r w:rsidRPr="005A6E84">
        <w:rPr>
          <w:color w:val="auto"/>
          <w:sz w:val="24"/>
          <w:szCs w:val="24"/>
          <w:lang w:val="ru-RU"/>
        </w:rPr>
        <w:t>;</w:t>
      </w:r>
    </w:p>
    <w:p w:rsidR="00BD5140" w:rsidRPr="005A6E84" w:rsidRDefault="00BD5140" w:rsidP="00BD5140">
      <w:pPr>
        <w:pStyle w:val="21"/>
        <w:tabs>
          <w:tab w:val="left" w:pos="426"/>
        </w:tabs>
        <w:spacing w:line="240" w:lineRule="auto"/>
        <w:rPr>
          <w:color w:val="auto"/>
          <w:sz w:val="24"/>
          <w:szCs w:val="24"/>
          <w:lang w:val="ru-RU"/>
        </w:rPr>
      </w:pPr>
      <w:r w:rsidRPr="005A6E84">
        <w:rPr>
          <w:color w:val="auto"/>
          <w:sz w:val="24"/>
          <w:szCs w:val="24"/>
          <w:lang w:val="ru-RU"/>
        </w:rPr>
        <w:t>-адаптация их к жизни в обществе;</w:t>
      </w:r>
    </w:p>
    <w:p w:rsidR="00BD5140" w:rsidRPr="005A6E84" w:rsidRDefault="00BD5140" w:rsidP="00BD5140">
      <w:pPr>
        <w:pStyle w:val="21"/>
        <w:tabs>
          <w:tab w:val="left" w:pos="426"/>
        </w:tabs>
        <w:spacing w:line="240" w:lineRule="auto"/>
        <w:rPr>
          <w:color w:val="auto"/>
          <w:sz w:val="24"/>
          <w:szCs w:val="24"/>
          <w:lang w:val="ru-RU"/>
        </w:rPr>
      </w:pPr>
      <w:r w:rsidRPr="005A6E84">
        <w:rPr>
          <w:color w:val="auto"/>
          <w:sz w:val="24"/>
          <w:szCs w:val="24"/>
          <w:lang w:val="ru-RU"/>
        </w:rPr>
        <w:t xml:space="preserve">- формирование общей культуры; </w:t>
      </w:r>
    </w:p>
    <w:p w:rsidR="00BD5140" w:rsidRPr="005A6E84" w:rsidRDefault="00BD5140" w:rsidP="00BD5140">
      <w:pPr>
        <w:pStyle w:val="21"/>
        <w:tabs>
          <w:tab w:val="left" w:pos="426"/>
        </w:tabs>
        <w:spacing w:line="240" w:lineRule="auto"/>
        <w:rPr>
          <w:color w:val="auto"/>
          <w:sz w:val="24"/>
          <w:szCs w:val="24"/>
          <w:lang w:val="ru-RU"/>
        </w:rPr>
      </w:pPr>
      <w:r w:rsidRPr="005A6E84">
        <w:rPr>
          <w:color w:val="auto"/>
          <w:sz w:val="24"/>
          <w:szCs w:val="24"/>
          <w:lang w:val="ru-RU"/>
        </w:rPr>
        <w:lastRenderedPageBreak/>
        <w:t>- организация содержательного досуга.</w:t>
      </w:r>
    </w:p>
    <w:p w:rsidR="00BD5140" w:rsidRPr="005A6E84" w:rsidRDefault="00C46EB8" w:rsidP="00BD5140">
      <w:pPr>
        <w:pStyle w:val="a3"/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В 2018-2019</w:t>
      </w:r>
      <w:r w:rsidR="00BD5140" w:rsidRPr="005A6E8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учебном году реализуются образовательные программы по направлениям:</w:t>
      </w:r>
      <w:r w:rsidR="00BD5140" w:rsidRPr="005A6E84">
        <w:rPr>
          <w:rFonts w:ascii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</w:p>
    <w:p w:rsidR="00BD5140" w:rsidRPr="005A6E84" w:rsidRDefault="00BD5140" w:rsidP="00BD514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spacing w:val="-10"/>
          <w:lang w:val="ru-RU"/>
        </w:rPr>
        <w:t>художественно-эстетическое;</w:t>
      </w:r>
    </w:p>
    <w:p w:rsidR="00BD5140" w:rsidRPr="005A6E84" w:rsidRDefault="00326789" w:rsidP="00BD514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proofErr w:type="spellStart"/>
      <w:proofErr w:type="gramStart"/>
      <w:r w:rsidRPr="005A6E84">
        <w:rPr>
          <w:rFonts w:ascii="Times New Roman" w:hAnsi="Times New Roman"/>
          <w:spacing w:val="-10"/>
          <w:lang w:val="ru-RU"/>
        </w:rPr>
        <w:t>естественно-научное</w:t>
      </w:r>
      <w:proofErr w:type="spellEnd"/>
      <w:proofErr w:type="gramEnd"/>
      <w:r w:rsidR="00BD5140" w:rsidRPr="005A6E84">
        <w:rPr>
          <w:rFonts w:ascii="Times New Roman" w:hAnsi="Times New Roman"/>
          <w:spacing w:val="-10"/>
          <w:lang w:val="ru-RU"/>
        </w:rPr>
        <w:t xml:space="preserve">; </w:t>
      </w:r>
    </w:p>
    <w:p w:rsidR="00BD5140" w:rsidRPr="005A6E84" w:rsidRDefault="00BD5140" w:rsidP="00BD5140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spacing w:val="-9"/>
          <w:lang w:val="ru-RU"/>
        </w:rPr>
        <w:t>физкультурно-спортивное;</w:t>
      </w:r>
    </w:p>
    <w:p w:rsidR="00BD5140" w:rsidRPr="005A6E84" w:rsidRDefault="00326789" w:rsidP="00BD5140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техническое</w:t>
      </w:r>
      <w:r w:rsidR="00BD5140" w:rsidRPr="005A6E84">
        <w:rPr>
          <w:rFonts w:ascii="Times New Roman" w:hAnsi="Times New Roman"/>
          <w:lang w:val="ru-RU"/>
        </w:rPr>
        <w:t>;</w:t>
      </w:r>
    </w:p>
    <w:p w:rsidR="00BD5140" w:rsidRPr="005A6E84" w:rsidRDefault="00326789" w:rsidP="00BD5140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социально-педагогическое;</w:t>
      </w:r>
    </w:p>
    <w:p w:rsidR="00326789" w:rsidRPr="005A6E84" w:rsidRDefault="00326789" w:rsidP="0032678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720"/>
        <w:rPr>
          <w:rFonts w:ascii="Times New Roman" w:hAnsi="Times New Roman"/>
          <w:lang w:val="ru-RU"/>
        </w:rPr>
      </w:pPr>
    </w:p>
    <w:p w:rsidR="00BD5140" w:rsidRPr="005A6E84" w:rsidRDefault="00BD5140" w:rsidP="00BD5140">
      <w:pPr>
        <w:pStyle w:val="a3"/>
        <w:spacing w:after="10" w:line="240" w:lineRule="auto"/>
        <w:ind w:right="397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Ожидаемые результаты учебного плана:</w:t>
      </w:r>
    </w:p>
    <w:p w:rsidR="00BD5140" w:rsidRPr="005A6E84" w:rsidRDefault="00BD5140" w:rsidP="00BD5140">
      <w:pPr>
        <w:pStyle w:val="a3"/>
        <w:spacing w:after="10" w:line="240" w:lineRule="auto"/>
        <w:ind w:left="708" w:right="39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-расширение возможности для творческого развития личности ребёнка;</w:t>
      </w:r>
    </w:p>
    <w:p w:rsidR="00BD5140" w:rsidRPr="005A6E84" w:rsidRDefault="00BD5140" w:rsidP="00BD5140">
      <w:pPr>
        <w:pStyle w:val="a3"/>
        <w:spacing w:after="10" w:line="240" w:lineRule="auto"/>
        <w:ind w:left="708" w:right="39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-интеграция основного и дополнительного образования в рамках Федеральных государственных образовательных стандартов. </w:t>
      </w:r>
    </w:p>
    <w:p w:rsidR="00BD5140" w:rsidRPr="005A6E84" w:rsidRDefault="00BD5140" w:rsidP="00BD5140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color w:val="auto"/>
          <w:sz w:val="24"/>
          <w:szCs w:val="24"/>
          <w:lang w:val="ru-RU"/>
        </w:rPr>
        <w:t>Настоящий учебный план определяет направленность и содержание обучения объединений дополнительного образования.</w:t>
      </w:r>
    </w:p>
    <w:p w:rsidR="00BD5140" w:rsidRPr="005A6E84" w:rsidRDefault="00BD5140" w:rsidP="00BD5140">
      <w:pPr>
        <w:pStyle w:val="a3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auto"/>
          <w:sz w:val="24"/>
          <w:szCs w:val="24"/>
          <w:lang w:val="ru-RU"/>
        </w:rPr>
      </w:pPr>
    </w:p>
    <w:p w:rsidR="00BD5140" w:rsidRPr="005A6E84" w:rsidRDefault="00326789" w:rsidP="00BD514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ru-RU" w:eastAsia="ru-RU"/>
        </w:rPr>
      </w:pPr>
      <w:r w:rsidRPr="005A6E84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ru-RU" w:eastAsia="ru-RU"/>
        </w:rPr>
        <w:t>3.2</w:t>
      </w:r>
      <w:r w:rsidR="00BD5140" w:rsidRPr="005A6E84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ru-RU" w:eastAsia="ru-RU"/>
        </w:rPr>
        <w:t>. Кадровый потенциал</w:t>
      </w:r>
    </w:p>
    <w:tbl>
      <w:tblPr>
        <w:tblW w:w="0" w:type="auto"/>
        <w:jc w:val="center"/>
        <w:tblInd w:w="-7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885"/>
        <w:gridCol w:w="1615"/>
      </w:tblGrid>
      <w:tr w:rsidR="00BD5140" w:rsidRPr="005A6E84" w:rsidTr="003A5352">
        <w:trPr>
          <w:cantSplit/>
          <w:trHeight w:val="553"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140" w:rsidRPr="005A6E84" w:rsidRDefault="00BD5140" w:rsidP="003A5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Количество</w:t>
            </w:r>
          </w:p>
          <w:p w:rsidR="00BD5140" w:rsidRPr="005A6E84" w:rsidRDefault="001511B0" w:rsidP="003A5352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2018</w:t>
            </w:r>
            <w:r w:rsidR="00326789" w:rsidRPr="005A6E8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9</w:t>
            </w:r>
          </w:p>
        </w:tc>
      </w:tr>
      <w:tr w:rsidR="00BD5140" w:rsidRPr="005A6E84" w:rsidTr="003A5352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Всего педагогов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5A42E1" w:rsidP="003A5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26</w:t>
            </w:r>
          </w:p>
        </w:tc>
      </w:tr>
      <w:tr w:rsidR="00BD5140" w:rsidRPr="005A6E84" w:rsidTr="003A5352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Педагоги, имеющие образование: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BD5140" w:rsidRPr="005A6E84" w:rsidTr="003A5352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Среднее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5A6E84" w:rsidP="003A5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BD5140" w:rsidRPr="005A6E84" w:rsidTr="003A5352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Средне-специальное</w:t>
            </w:r>
            <w:proofErr w:type="spellEnd"/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, всего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5A6E84" w:rsidP="003A5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</w:t>
            </w:r>
          </w:p>
        </w:tc>
      </w:tr>
      <w:tr w:rsidR="00BD5140" w:rsidRPr="005A6E84" w:rsidTr="003A5352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 т.ч. педагогическое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5A6E84" w:rsidP="003A5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10</w:t>
            </w:r>
          </w:p>
        </w:tc>
      </w:tr>
      <w:tr w:rsidR="00BD5140" w:rsidRPr="005A6E84" w:rsidTr="003A5352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Высшее</w:t>
            </w:r>
            <w:proofErr w:type="gramEnd"/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всего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5A6E84" w:rsidP="003A5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16</w:t>
            </w:r>
          </w:p>
        </w:tc>
      </w:tr>
      <w:tr w:rsidR="00BD5140" w:rsidRPr="005A6E84" w:rsidTr="003A5352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 т. ч. педагогическое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5A6E84" w:rsidP="003A5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16</w:t>
            </w:r>
          </w:p>
        </w:tc>
      </w:tr>
      <w:tr w:rsidR="00BD5140" w:rsidRPr="005A6E84" w:rsidTr="003A5352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Педагоги, имеющие по стажу: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BD5140" w:rsidRPr="005A6E84" w:rsidTr="003A5352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До 5 лет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5A6E84" w:rsidP="003A5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BD5140" w:rsidRPr="005A6E84" w:rsidTr="003A5352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От 5 до 10 лет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5A6E84" w:rsidP="003A5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</w:tr>
      <w:tr w:rsidR="00BD5140" w:rsidRPr="005A6E84" w:rsidTr="003A5352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От 10 до 20 лет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5A6E84" w:rsidP="003A5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BD5140" w:rsidRPr="005A6E84" w:rsidTr="003A5352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Свыше 20 лет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5A6E84" w:rsidP="003A5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14</w:t>
            </w:r>
          </w:p>
        </w:tc>
      </w:tr>
      <w:tr w:rsidR="00BD5140" w:rsidRPr="005A6E84" w:rsidTr="003A5352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Педагоги, имеющие квалификационные категории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BD5140" w:rsidRPr="005A6E84" w:rsidTr="003A5352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Высшую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5A6E84" w:rsidP="003A5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BD5140" w:rsidRPr="005A6E84" w:rsidTr="003A5352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BD5140" w:rsidP="003A53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Первую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5A6E84" w:rsidP="003A535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A6E8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</w:t>
            </w:r>
          </w:p>
        </w:tc>
      </w:tr>
      <w:tr w:rsidR="00BD5140" w:rsidRPr="005A6E84" w:rsidTr="003A5352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5E6F3C" w:rsidP="003A5352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Не имеют категорию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140" w:rsidRPr="005A6E84" w:rsidRDefault="005A6E84" w:rsidP="003A5352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5A6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10</w:t>
            </w:r>
          </w:p>
        </w:tc>
      </w:tr>
    </w:tbl>
    <w:p w:rsidR="00BD5140" w:rsidRPr="005A6E84" w:rsidRDefault="00BD5140" w:rsidP="00BD514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BD5140" w:rsidRPr="005A6E84" w:rsidRDefault="00BD5140" w:rsidP="00BD514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BD5140" w:rsidRPr="005A6E84" w:rsidRDefault="00326789" w:rsidP="00BD51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5A6E84">
        <w:rPr>
          <w:rFonts w:ascii="Times New Roman" w:hAnsi="Times New Roman"/>
          <w:b/>
          <w:lang w:val="ru-RU"/>
        </w:rPr>
        <w:t>3.3</w:t>
      </w:r>
      <w:r w:rsidR="00BD5140" w:rsidRPr="005A6E84">
        <w:rPr>
          <w:rFonts w:ascii="Times New Roman" w:hAnsi="Times New Roman"/>
          <w:b/>
          <w:lang w:val="ru-RU"/>
        </w:rPr>
        <w:t>. Материально-техническое обеспечение:</w:t>
      </w:r>
    </w:p>
    <w:p w:rsidR="00BD5140" w:rsidRPr="005A6E84" w:rsidRDefault="00BD5140" w:rsidP="00BD5140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материалы для оформления  творчества детей,</w:t>
      </w:r>
    </w:p>
    <w:p w:rsidR="00BD5140" w:rsidRPr="005A6E84" w:rsidRDefault="00BD5140" w:rsidP="00BD5140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наличие канцелярских принадлежностей,</w:t>
      </w:r>
    </w:p>
    <w:p w:rsidR="00BD5140" w:rsidRPr="005A6E84" w:rsidRDefault="00BD5140" w:rsidP="00BD5140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проектор,</w:t>
      </w:r>
    </w:p>
    <w:p w:rsidR="00BD5140" w:rsidRPr="005A6E84" w:rsidRDefault="00BD5140" w:rsidP="004E44B5">
      <w:pPr>
        <w:ind w:left="720"/>
        <w:rPr>
          <w:rFonts w:ascii="Times New Roman" w:hAnsi="Times New Roman"/>
          <w:lang w:val="ru-RU"/>
        </w:rPr>
      </w:pPr>
    </w:p>
    <w:p w:rsidR="00BD5140" w:rsidRPr="005A6E84" w:rsidRDefault="00BD5140" w:rsidP="00BD5140">
      <w:pPr>
        <w:rPr>
          <w:rFonts w:ascii="Times New Roman" w:hAnsi="Times New Roman"/>
          <w:b/>
          <w:lang w:val="ru-RU"/>
        </w:rPr>
      </w:pPr>
    </w:p>
    <w:p w:rsidR="00BD5140" w:rsidRPr="005A6E84" w:rsidRDefault="00BD5140" w:rsidP="00BD5140">
      <w:pPr>
        <w:rPr>
          <w:rFonts w:ascii="Times New Roman" w:hAnsi="Times New Roman"/>
          <w:b/>
          <w:lang w:val="ru-RU"/>
        </w:rPr>
      </w:pPr>
      <w:r w:rsidRPr="005A6E84">
        <w:rPr>
          <w:rFonts w:ascii="Times New Roman" w:hAnsi="Times New Roman"/>
          <w:b/>
          <w:lang w:val="ru-RU"/>
        </w:rPr>
        <w:t>Ожидаемые результаты программы дополнительного образования</w:t>
      </w:r>
    </w:p>
    <w:p w:rsidR="00BD5140" w:rsidRPr="005A6E84" w:rsidRDefault="00BD5140" w:rsidP="00BD5140">
      <w:pPr>
        <w:rPr>
          <w:rFonts w:ascii="Times New Roman" w:hAnsi="Times New Roman"/>
          <w:b/>
          <w:lang w:val="ru-RU"/>
        </w:rPr>
      </w:pPr>
      <w:r w:rsidRPr="005A6E84">
        <w:rPr>
          <w:rFonts w:ascii="Times New Roman" w:hAnsi="Times New Roman"/>
          <w:b/>
          <w:lang w:val="ru-RU"/>
        </w:rPr>
        <w:t xml:space="preserve"> </w:t>
      </w:r>
    </w:p>
    <w:p w:rsidR="00BD5140" w:rsidRPr="005A6E84" w:rsidRDefault="00BD5140" w:rsidP="00BD5140">
      <w:pPr>
        <w:ind w:firstLine="539"/>
        <w:jc w:val="both"/>
        <w:rPr>
          <w:rFonts w:ascii="Times New Roman" w:hAnsi="Times New Roman"/>
          <w:b/>
          <w:lang w:val="ru-RU"/>
        </w:rPr>
      </w:pPr>
      <w:r w:rsidRPr="005A6E84">
        <w:rPr>
          <w:rFonts w:ascii="Times New Roman" w:hAnsi="Times New Roman"/>
          <w:b/>
          <w:lang w:val="ru-RU"/>
        </w:rPr>
        <w:t>1. Критерии результативности.</w:t>
      </w:r>
    </w:p>
    <w:p w:rsidR="00BD5140" w:rsidRPr="005A6E84" w:rsidRDefault="00BD5140" w:rsidP="00BD5140">
      <w:pPr>
        <w:ind w:firstLine="539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 xml:space="preserve">В ходе мониторинга планируется положительная динамика по следующим </w:t>
      </w:r>
      <w:r w:rsidRPr="005A6E84">
        <w:rPr>
          <w:rFonts w:ascii="Times New Roman" w:hAnsi="Times New Roman"/>
          <w:b/>
          <w:u w:val="single"/>
          <w:lang w:val="ru-RU"/>
        </w:rPr>
        <w:t>критериям:</w:t>
      </w:r>
    </w:p>
    <w:p w:rsidR="00BD5140" w:rsidRPr="005A6E84" w:rsidRDefault="00BD5140" w:rsidP="00BD5140">
      <w:pPr>
        <w:numPr>
          <w:ilvl w:val="0"/>
          <w:numId w:val="12"/>
        </w:numPr>
        <w:ind w:left="0" w:firstLine="539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 xml:space="preserve">рост мотивации </w:t>
      </w:r>
      <w:proofErr w:type="gramStart"/>
      <w:r w:rsidRPr="005A6E84">
        <w:rPr>
          <w:rFonts w:ascii="Times New Roman" w:hAnsi="Times New Roman"/>
          <w:lang w:val="ru-RU"/>
        </w:rPr>
        <w:t>обучающихся</w:t>
      </w:r>
      <w:proofErr w:type="gramEnd"/>
      <w:r w:rsidRPr="005A6E84">
        <w:rPr>
          <w:rFonts w:ascii="Times New Roman" w:hAnsi="Times New Roman"/>
          <w:lang w:val="ru-RU"/>
        </w:rPr>
        <w:t xml:space="preserve"> в сфере познавательной и развивающейся деятельности;</w:t>
      </w:r>
    </w:p>
    <w:p w:rsidR="00BD5140" w:rsidRPr="005A6E84" w:rsidRDefault="00BD5140" w:rsidP="00BD5140">
      <w:pPr>
        <w:numPr>
          <w:ilvl w:val="0"/>
          <w:numId w:val="12"/>
        </w:numPr>
        <w:ind w:left="0" w:firstLine="539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lastRenderedPageBreak/>
        <w:t xml:space="preserve">удельный вес </w:t>
      </w:r>
      <w:proofErr w:type="gramStart"/>
      <w:r w:rsidRPr="005A6E84">
        <w:rPr>
          <w:rFonts w:ascii="Times New Roman" w:hAnsi="Times New Roman"/>
          <w:lang w:val="ru-RU"/>
        </w:rPr>
        <w:t>обучающихся</w:t>
      </w:r>
      <w:proofErr w:type="gramEnd"/>
      <w:r w:rsidRPr="005A6E84">
        <w:rPr>
          <w:rFonts w:ascii="Times New Roman" w:hAnsi="Times New Roman"/>
          <w:lang w:val="ru-RU"/>
        </w:rPr>
        <w:t>, готовых к саморазвитию;</w:t>
      </w:r>
    </w:p>
    <w:p w:rsidR="00BD5140" w:rsidRPr="005A6E84" w:rsidRDefault="00BD5140" w:rsidP="00BD5140">
      <w:pPr>
        <w:numPr>
          <w:ilvl w:val="0"/>
          <w:numId w:val="12"/>
        </w:numPr>
        <w:ind w:left="0" w:firstLine="539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удельный вес образовательных учреждений, вовлеченных в воспитательную деятельность по формированию инициативности и творчества через ресурсы дополнительного образования;</w:t>
      </w:r>
    </w:p>
    <w:p w:rsidR="00BD5140" w:rsidRPr="005A6E84" w:rsidRDefault="00BD5140" w:rsidP="00BD5140">
      <w:pPr>
        <w:numPr>
          <w:ilvl w:val="0"/>
          <w:numId w:val="12"/>
        </w:numPr>
        <w:ind w:left="0" w:firstLine="539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 xml:space="preserve">удельный вес </w:t>
      </w:r>
      <w:proofErr w:type="gramStart"/>
      <w:r w:rsidRPr="005A6E84">
        <w:rPr>
          <w:rFonts w:ascii="Times New Roman" w:hAnsi="Times New Roman"/>
          <w:lang w:val="ru-RU"/>
        </w:rPr>
        <w:t>обучающихся</w:t>
      </w:r>
      <w:proofErr w:type="gramEnd"/>
      <w:r w:rsidRPr="005A6E84">
        <w:rPr>
          <w:rFonts w:ascii="Times New Roman" w:hAnsi="Times New Roman"/>
          <w:lang w:val="ru-RU"/>
        </w:rPr>
        <w:t>, готовых к успешной адаптация в социуме;</w:t>
      </w:r>
    </w:p>
    <w:p w:rsidR="00BD5140" w:rsidRPr="005A6E84" w:rsidRDefault="00BD5140" w:rsidP="004E44B5">
      <w:pPr>
        <w:numPr>
          <w:ilvl w:val="0"/>
          <w:numId w:val="12"/>
        </w:numPr>
        <w:ind w:left="0" w:firstLine="539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lang w:val="ru-RU"/>
        </w:rPr>
        <w:t>положительная динамика физического и психического здоровья школьников;</w:t>
      </w:r>
    </w:p>
    <w:p w:rsidR="00BD5140" w:rsidRPr="005A6E84" w:rsidRDefault="00BD5140" w:rsidP="004E44B5">
      <w:pPr>
        <w:ind w:left="539"/>
        <w:jc w:val="both"/>
        <w:rPr>
          <w:rFonts w:ascii="Times New Roman" w:hAnsi="Times New Roman"/>
          <w:lang w:val="ru-RU"/>
        </w:rPr>
      </w:pPr>
    </w:p>
    <w:p w:rsidR="00BD5140" w:rsidRPr="005A6E84" w:rsidRDefault="00BD5140" w:rsidP="005A6E84">
      <w:pPr>
        <w:ind w:firstLine="539"/>
        <w:jc w:val="both"/>
        <w:rPr>
          <w:rFonts w:ascii="Times New Roman" w:hAnsi="Times New Roman"/>
          <w:lang w:val="ru-RU"/>
        </w:rPr>
      </w:pPr>
      <w:r w:rsidRPr="005A6E84">
        <w:rPr>
          <w:rFonts w:ascii="Times New Roman" w:hAnsi="Times New Roman"/>
          <w:b/>
          <w:lang w:val="ru-RU"/>
        </w:rPr>
        <w:t>Контроль результативности</w:t>
      </w:r>
      <w:r w:rsidRPr="005A6E84">
        <w:rPr>
          <w:rFonts w:ascii="Times New Roman" w:hAnsi="Times New Roman"/>
          <w:lang w:val="ru-RU"/>
        </w:rPr>
        <w:t xml:space="preserve"> доп</w:t>
      </w:r>
      <w:r w:rsidR="004E44B5" w:rsidRPr="005A6E84">
        <w:rPr>
          <w:rFonts w:ascii="Times New Roman" w:hAnsi="Times New Roman"/>
          <w:lang w:val="ru-RU"/>
        </w:rPr>
        <w:t>олнительного образования в Центре</w:t>
      </w:r>
      <w:r w:rsidRPr="005A6E84">
        <w:rPr>
          <w:rFonts w:ascii="Times New Roman" w:hAnsi="Times New Roman"/>
          <w:lang w:val="ru-RU"/>
        </w:rPr>
        <w:t xml:space="preserve">, </w:t>
      </w:r>
      <w:r w:rsidRPr="005A6E84">
        <w:rPr>
          <w:rFonts w:ascii="Times New Roman" w:hAnsi="Times New Roman"/>
          <w:lang w:val="ru-RU"/>
        </w:rPr>
        <w:br/>
        <w:t>его интеграции с об</w:t>
      </w:r>
      <w:r w:rsidR="004E44B5" w:rsidRPr="005A6E84">
        <w:rPr>
          <w:rFonts w:ascii="Times New Roman" w:hAnsi="Times New Roman"/>
          <w:lang w:val="ru-RU"/>
        </w:rPr>
        <w:t xml:space="preserve">щим образованием коллектив Центра </w:t>
      </w:r>
      <w:r w:rsidRPr="005A6E84">
        <w:rPr>
          <w:rFonts w:ascii="Times New Roman" w:hAnsi="Times New Roman"/>
          <w:lang w:val="ru-RU"/>
        </w:rPr>
        <w:t>планирует осуществлять</w:t>
      </w:r>
      <w:r w:rsidR="004E44B5" w:rsidRPr="005A6E84">
        <w:rPr>
          <w:rFonts w:ascii="Times New Roman" w:hAnsi="Times New Roman"/>
          <w:lang w:val="ru-RU"/>
        </w:rPr>
        <w:t xml:space="preserve"> путем проведения анкетирования</w:t>
      </w:r>
      <w:r w:rsidRPr="005A6E84">
        <w:rPr>
          <w:rFonts w:ascii="Times New Roman" w:hAnsi="Times New Roman"/>
          <w:lang w:val="ru-RU"/>
        </w:rPr>
        <w:t xml:space="preserve">, диагностики обучающихся </w:t>
      </w:r>
      <w:r w:rsidRPr="005A6E84">
        <w:rPr>
          <w:rFonts w:ascii="Times New Roman" w:hAnsi="Times New Roman"/>
          <w:lang w:val="ru-RU"/>
        </w:rPr>
        <w:br/>
        <w:t xml:space="preserve">и </w:t>
      </w:r>
      <w:r w:rsidR="004E44B5" w:rsidRPr="005A6E84">
        <w:rPr>
          <w:rFonts w:ascii="Times New Roman" w:hAnsi="Times New Roman"/>
          <w:lang w:val="ru-RU"/>
        </w:rPr>
        <w:t>их родителей</w:t>
      </w:r>
      <w:proofErr w:type="gramStart"/>
      <w:r w:rsidR="004E44B5" w:rsidRPr="005A6E84">
        <w:rPr>
          <w:rFonts w:ascii="Times New Roman" w:hAnsi="Times New Roman"/>
          <w:lang w:val="ru-RU"/>
        </w:rPr>
        <w:t xml:space="preserve"> </w:t>
      </w:r>
      <w:r w:rsidR="005A6E84">
        <w:rPr>
          <w:rFonts w:ascii="Times New Roman" w:hAnsi="Times New Roman"/>
          <w:lang w:val="ru-RU"/>
        </w:rPr>
        <w:t>.</w:t>
      </w:r>
      <w:proofErr w:type="gramEnd"/>
    </w:p>
    <w:p w:rsidR="00BD5140" w:rsidRPr="005A6E84" w:rsidRDefault="00BD5140" w:rsidP="00BD5140">
      <w:pPr>
        <w:pStyle w:val="a7"/>
        <w:spacing w:before="0" w:after="0" w:line="240" w:lineRule="auto"/>
        <w:ind w:firstLine="540"/>
        <w:jc w:val="center"/>
        <w:rPr>
          <w:rStyle w:val="ae"/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BD5140" w:rsidRPr="005A6E84" w:rsidRDefault="00BD5140" w:rsidP="00BD5140">
      <w:pPr>
        <w:pStyle w:val="a7"/>
        <w:spacing w:before="0" w:after="0" w:line="240" w:lineRule="auto"/>
        <w:ind w:firstLine="54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5A6E84">
        <w:rPr>
          <w:rStyle w:val="ae"/>
          <w:rFonts w:ascii="Times New Roman" w:hAnsi="Times New Roman" w:cs="Times New Roman"/>
          <w:color w:val="auto"/>
          <w:sz w:val="24"/>
          <w:szCs w:val="24"/>
          <w:lang w:val="ru-RU"/>
        </w:rPr>
        <w:t>ЗАКЛЮЧЕНИЕ</w:t>
      </w:r>
    </w:p>
    <w:p w:rsidR="00BD5140" w:rsidRPr="005A6E84" w:rsidRDefault="00BD5140" w:rsidP="00BD5140">
      <w:pPr>
        <w:pStyle w:val="a7"/>
        <w:spacing w:before="0"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Растущий человек ждет от мира разнообразия, и среди тех возможностей выбора, которых ему предоставляют естественное течение жизни, среди ценностей  и приоритетов быта, вполне могут быть и ценности дополнительного образования. Никто не имеет права лишать ребенка возможности предпочесть среду, где он может проявить себя. При этом, </w:t>
      </w:r>
      <w:r w:rsidRPr="005A6E84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br/>
        <w:t>в отличие от общего образования, дополнительное образование не имеет фиксированных сроков завершения, его можно начать на любом возрастном этапе и в принципе в любое время учебного года, последовательно переходя от одной ступени к другой. Его результатом может стать хобби на всю жизнь, и даже определение его будущей профессии.</w:t>
      </w:r>
    </w:p>
    <w:p w:rsidR="00BD5140" w:rsidRPr="005A6E84" w:rsidRDefault="00BD5140" w:rsidP="00BD5140">
      <w:pPr>
        <w:pStyle w:val="a7"/>
        <w:spacing w:before="0"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5A6E84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Наступило время, когда нельзя рассчитывать только на учебный процесс, пора преодолеть стереотип восприятия дополнительного образования как второстепенного и понять, что оно объективно обладает возможностью объединять в единый процесс обучение, воспитание и развитие ребенка. Дополнительное образование призвано обеспечить дополнительные возможности для духовного, интеллектуального, физического развития, удовлетворению творческих и образовательных потребностей современного человека.</w:t>
      </w:r>
    </w:p>
    <w:p w:rsidR="00BD5140" w:rsidRPr="005A6E84" w:rsidRDefault="00BD5140" w:rsidP="00BD514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</w:p>
    <w:p w:rsidR="00BD5140" w:rsidRPr="005A6E84" w:rsidRDefault="00BD5140" w:rsidP="00BD514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8C19C8" w:rsidRPr="005A6E84" w:rsidRDefault="008C19C8">
      <w:pPr>
        <w:rPr>
          <w:rFonts w:ascii="Times New Roman" w:hAnsi="Times New Roman"/>
          <w:lang w:val="ru-RU"/>
        </w:rPr>
      </w:pPr>
    </w:p>
    <w:sectPr w:rsidR="008C19C8" w:rsidRPr="005A6E84" w:rsidSect="003A5352">
      <w:footerReference w:type="even" r:id="rId7"/>
      <w:footerReference w:type="default" r:id="rId8"/>
      <w:pgSz w:w="11906" w:h="16838"/>
      <w:pgMar w:top="1134" w:right="926" w:bottom="1134" w:left="1440" w:header="0" w:footer="709" w:gutter="0"/>
      <w:pgNumType w:start="0"/>
      <w:cols w:space="720"/>
      <w:formProt w:val="0"/>
      <w:titlePg/>
      <w:docGrid w:linePitch="36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72" w:rsidRDefault="00777472" w:rsidP="00AC623F">
      <w:r>
        <w:separator/>
      </w:r>
    </w:p>
  </w:endnote>
  <w:endnote w:type="continuationSeparator" w:id="0">
    <w:p w:rsidR="00777472" w:rsidRDefault="00777472" w:rsidP="00AC6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52" w:rsidRDefault="0011632F" w:rsidP="003A5352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A535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A5352" w:rsidRDefault="003A5352" w:rsidP="003A535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52" w:rsidRDefault="0011632F" w:rsidP="003A5352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A535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96C57">
      <w:rPr>
        <w:rStyle w:val="af1"/>
        <w:noProof/>
      </w:rPr>
      <w:t>6</w:t>
    </w:r>
    <w:r>
      <w:rPr>
        <w:rStyle w:val="af1"/>
      </w:rPr>
      <w:fldChar w:fldCharType="end"/>
    </w:r>
  </w:p>
  <w:p w:rsidR="003A5352" w:rsidRDefault="003A5352" w:rsidP="003A5352">
    <w:pPr>
      <w:pStyle w:val="ab"/>
      <w:ind w:right="360"/>
      <w:jc w:val="right"/>
    </w:pPr>
  </w:p>
  <w:p w:rsidR="003A5352" w:rsidRDefault="003A535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72" w:rsidRDefault="00777472" w:rsidP="00AC623F">
      <w:r>
        <w:separator/>
      </w:r>
    </w:p>
  </w:footnote>
  <w:footnote w:type="continuationSeparator" w:id="0">
    <w:p w:rsidR="00777472" w:rsidRDefault="00777472" w:rsidP="00AC6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767"/>
    <w:multiLevelType w:val="hybridMultilevel"/>
    <w:tmpl w:val="E70C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72D38"/>
    <w:multiLevelType w:val="hybridMultilevel"/>
    <w:tmpl w:val="0E1C8EBA"/>
    <w:lvl w:ilvl="0" w:tplc="44BEA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E6366C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643AE"/>
    <w:multiLevelType w:val="hybridMultilevel"/>
    <w:tmpl w:val="5388085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61E44"/>
    <w:multiLevelType w:val="hybridMultilevel"/>
    <w:tmpl w:val="82F218B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993D5D"/>
    <w:multiLevelType w:val="hybridMultilevel"/>
    <w:tmpl w:val="1B18BB84"/>
    <w:lvl w:ilvl="0" w:tplc="309E805C">
      <w:start w:val="1"/>
      <w:numFmt w:val="decimal"/>
      <w:lvlText w:val="%1."/>
      <w:lvlJc w:val="left"/>
      <w:pPr>
        <w:tabs>
          <w:tab w:val="num" w:pos="1379"/>
        </w:tabs>
        <w:ind w:left="1379" w:hanging="48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64511"/>
    <w:multiLevelType w:val="multilevel"/>
    <w:tmpl w:val="A4002BB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9FF2906"/>
    <w:multiLevelType w:val="hybridMultilevel"/>
    <w:tmpl w:val="EF567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52A62"/>
    <w:multiLevelType w:val="multilevel"/>
    <w:tmpl w:val="735C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223D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A7F7BC3"/>
    <w:multiLevelType w:val="hybridMultilevel"/>
    <w:tmpl w:val="B21A3E54"/>
    <w:lvl w:ilvl="0" w:tplc="9CE8D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63A0260">
      <w:numFmt w:val="none"/>
      <w:lvlText w:val=""/>
      <w:lvlJc w:val="left"/>
      <w:pPr>
        <w:tabs>
          <w:tab w:val="num" w:pos="360"/>
        </w:tabs>
      </w:pPr>
    </w:lvl>
    <w:lvl w:ilvl="2" w:tplc="A0381946">
      <w:numFmt w:val="none"/>
      <w:lvlText w:val=""/>
      <w:lvlJc w:val="left"/>
      <w:pPr>
        <w:tabs>
          <w:tab w:val="num" w:pos="360"/>
        </w:tabs>
      </w:pPr>
    </w:lvl>
    <w:lvl w:ilvl="3" w:tplc="1A269876">
      <w:numFmt w:val="none"/>
      <w:lvlText w:val=""/>
      <w:lvlJc w:val="left"/>
      <w:pPr>
        <w:tabs>
          <w:tab w:val="num" w:pos="360"/>
        </w:tabs>
      </w:pPr>
    </w:lvl>
    <w:lvl w:ilvl="4" w:tplc="5EC08888">
      <w:numFmt w:val="none"/>
      <w:lvlText w:val=""/>
      <w:lvlJc w:val="left"/>
      <w:pPr>
        <w:tabs>
          <w:tab w:val="num" w:pos="360"/>
        </w:tabs>
      </w:pPr>
    </w:lvl>
    <w:lvl w:ilvl="5" w:tplc="630ADC18">
      <w:numFmt w:val="none"/>
      <w:lvlText w:val=""/>
      <w:lvlJc w:val="left"/>
      <w:pPr>
        <w:tabs>
          <w:tab w:val="num" w:pos="360"/>
        </w:tabs>
      </w:pPr>
    </w:lvl>
    <w:lvl w:ilvl="6" w:tplc="06EE41BC">
      <w:numFmt w:val="none"/>
      <w:lvlText w:val=""/>
      <w:lvlJc w:val="left"/>
      <w:pPr>
        <w:tabs>
          <w:tab w:val="num" w:pos="360"/>
        </w:tabs>
      </w:pPr>
    </w:lvl>
    <w:lvl w:ilvl="7" w:tplc="5AB66AC6">
      <w:numFmt w:val="none"/>
      <w:lvlText w:val=""/>
      <w:lvlJc w:val="left"/>
      <w:pPr>
        <w:tabs>
          <w:tab w:val="num" w:pos="360"/>
        </w:tabs>
      </w:pPr>
    </w:lvl>
    <w:lvl w:ilvl="8" w:tplc="AC524C3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C4209DE"/>
    <w:multiLevelType w:val="multilevel"/>
    <w:tmpl w:val="9814B8E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AB22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37963C5"/>
    <w:multiLevelType w:val="hybridMultilevel"/>
    <w:tmpl w:val="8DDEEC7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A83D34"/>
    <w:multiLevelType w:val="hybridMultilevel"/>
    <w:tmpl w:val="545CB6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48280F"/>
    <w:multiLevelType w:val="hybridMultilevel"/>
    <w:tmpl w:val="E43420D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01653"/>
    <w:multiLevelType w:val="hybridMultilevel"/>
    <w:tmpl w:val="66FAE6EC"/>
    <w:lvl w:ilvl="0" w:tplc="BE3A5C64">
      <w:start w:val="2"/>
      <w:numFmt w:val="bullet"/>
      <w:lvlText w:val="-"/>
      <w:lvlJc w:val="left"/>
      <w:pPr>
        <w:tabs>
          <w:tab w:val="num" w:pos="2127"/>
        </w:tabs>
        <w:ind w:left="2070" w:hanging="43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236F7F"/>
    <w:multiLevelType w:val="hybridMultilevel"/>
    <w:tmpl w:val="D5FA752A"/>
    <w:lvl w:ilvl="0" w:tplc="FFFFFFFF">
      <w:start w:val="1"/>
      <w:numFmt w:val="decimal"/>
      <w:lvlText w:val="%1."/>
      <w:lvlJc w:val="left"/>
      <w:pPr>
        <w:tabs>
          <w:tab w:val="num" w:pos="1488"/>
        </w:tabs>
        <w:ind w:left="1488" w:hanging="948"/>
      </w:pPr>
    </w:lvl>
    <w:lvl w:ilvl="1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140"/>
    <w:rsid w:val="000A7440"/>
    <w:rsid w:val="000E2CDE"/>
    <w:rsid w:val="0011632F"/>
    <w:rsid w:val="001511B0"/>
    <w:rsid w:val="00251F6E"/>
    <w:rsid w:val="002D553D"/>
    <w:rsid w:val="00305933"/>
    <w:rsid w:val="00326789"/>
    <w:rsid w:val="003A5352"/>
    <w:rsid w:val="004E44B5"/>
    <w:rsid w:val="00500252"/>
    <w:rsid w:val="00567BEB"/>
    <w:rsid w:val="00576587"/>
    <w:rsid w:val="005A42E1"/>
    <w:rsid w:val="005A6E84"/>
    <w:rsid w:val="005E6F3C"/>
    <w:rsid w:val="00657340"/>
    <w:rsid w:val="00777472"/>
    <w:rsid w:val="008311E5"/>
    <w:rsid w:val="008919D1"/>
    <w:rsid w:val="008A0CF0"/>
    <w:rsid w:val="008C19C8"/>
    <w:rsid w:val="0092121B"/>
    <w:rsid w:val="00A14A30"/>
    <w:rsid w:val="00AC623F"/>
    <w:rsid w:val="00B44436"/>
    <w:rsid w:val="00B96C57"/>
    <w:rsid w:val="00BD3FB1"/>
    <w:rsid w:val="00BD5140"/>
    <w:rsid w:val="00BF7DEE"/>
    <w:rsid w:val="00C0395B"/>
    <w:rsid w:val="00C46EB8"/>
    <w:rsid w:val="00CF186C"/>
    <w:rsid w:val="00DC3A7D"/>
    <w:rsid w:val="00E04461"/>
    <w:rsid w:val="00E46480"/>
    <w:rsid w:val="00ED14A7"/>
    <w:rsid w:val="00F353EB"/>
    <w:rsid w:val="00FC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4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D51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1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Базовый"/>
    <w:link w:val="a4"/>
    <w:rsid w:val="00BD5140"/>
    <w:pPr>
      <w:suppressAutoHyphens/>
    </w:pPr>
    <w:rPr>
      <w:rFonts w:ascii="Calibri" w:eastAsia="SimSun" w:hAnsi="Calibri" w:cs="Calibri"/>
      <w:color w:val="00000A"/>
      <w:lang w:val="en-US" w:bidi="en-US"/>
    </w:rPr>
  </w:style>
  <w:style w:type="paragraph" w:styleId="a5">
    <w:name w:val="Body Text"/>
    <w:basedOn w:val="a3"/>
    <w:link w:val="11"/>
    <w:rsid w:val="00BD5140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BD5140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2">
    <w:name w:val="Обычный1"/>
    <w:basedOn w:val="a3"/>
    <w:rsid w:val="00BD514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3"/>
    <w:rsid w:val="00BD5140"/>
    <w:pPr>
      <w:spacing w:before="280" w:after="280"/>
    </w:pPr>
  </w:style>
  <w:style w:type="paragraph" w:styleId="a8">
    <w:name w:val="List Paragraph"/>
    <w:basedOn w:val="a"/>
    <w:uiPriority w:val="34"/>
    <w:qFormat/>
    <w:rsid w:val="00BD5140"/>
    <w:pPr>
      <w:ind w:left="720"/>
      <w:contextualSpacing/>
    </w:pPr>
    <w:rPr>
      <w:rFonts w:cs="Calibri"/>
    </w:rPr>
  </w:style>
  <w:style w:type="paragraph" w:customStyle="1" w:styleId="21">
    <w:name w:val="Основной текст 21"/>
    <w:basedOn w:val="a3"/>
    <w:rsid w:val="00BD5140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 Indent"/>
    <w:basedOn w:val="a3"/>
    <w:link w:val="aa"/>
    <w:rsid w:val="00BD514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D5140"/>
    <w:rPr>
      <w:rFonts w:ascii="Calibri" w:eastAsia="SimSun" w:hAnsi="Calibri" w:cs="Calibri"/>
      <w:color w:val="00000A"/>
      <w:lang w:val="en-US" w:bidi="en-US"/>
    </w:rPr>
  </w:style>
  <w:style w:type="paragraph" w:styleId="ab">
    <w:name w:val="footer"/>
    <w:basedOn w:val="a3"/>
    <w:link w:val="ac"/>
    <w:rsid w:val="00BD5140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c">
    <w:name w:val="Нижний колонтитул Знак"/>
    <w:basedOn w:val="a0"/>
    <w:link w:val="ab"/>
    <w:rsid w:val="00BD5140"/>
    <w:rPr>
      <w:rFonts w:ascii="Calibri" w:eastAsia="SimSun" w:hAnsi="Calibri" w:cs="Calibri"/>
      <w:color w:val="00000A"/>
      <w:lang w:val="en-US" w:bidi="en-US"/>
    </w:rPr>
  </w:style>
  <w:style w:type="paragraph" w:styleId="ad">
    <w:name w:val="No Spacing"/>
    <w:basedOn w:val="a"/>
    <w:uiPriority w:val="1"/>
    <w:qFormat/>
    <w:rsid w:val="00BD5140"/>
    <w:rPr>
      <w:szCs w:val="32"/>
    </w:rPr>
  </w:style>
  <w:style w:type="character" w:styleId="ae">
    <w:name w:val="Strong"/>
    <w:uiPriority w:val="22"/>
    <w:qFormat/>
    <w:rsid w:val="00BD5140"/>
    <w:rPr>
      <w:b/>
      <w:bCs/>
    </w:rPr>
  </w:style>
  <w:style w:type="character" w:customStyle="1" w:styleId="a4">
    <w:name w:val="Базовый Знак"/>
    <w:link w:val="a3"/>
    <w:rsid w:val="00BD5140"/>
    <w:rPr>
      <w:rFonts w:ascii="Calibri" w:eastAsia="SimSun" w:hAnsi="Calibri" w:cs="Calibri"/>
      <w:color w:val="00000A"/>
      <w:lang w:val="en-US" w:bidi="en-US"/>
    </w:rPr>
  </w:style>
  <w:style w:type="character" w:customStyle="1" w:styleId="11">
    <w:name w:val="Основной текст Знак1"/>
    <w:link w:val="a5"/>
    <w:rsid w:val="00BD5140"/>
    <w:rPr>
      <w:rFonts w:ascii="Times New Roman" w:eastAsia="SimSun" w:hAnsi="Times New Roman" w:cs="Calibri"/>
      <w:color w:val="00000A"/>
      <w:sz w:val="24"/>
      <w:szCs w:val="24"/>
      <w:lang w:val="en-US" w:bidi="en-US"/>
    </w:rPr>
  </w:style>
  <w:style w:type="paragraph" w:customStyle="1" w:styleId="2">
    <w:name w:val="Обычный (веб)2"/>
    <w:basedOn w:val="a"/>
    <w:rsid w:val="00BD5140"/>
    <w:pPr>
      <w:spacing w:before="150" w:line="288" w:lineRule="auto"/>
      <w:ind w:right="75"/>
    </w:pPr>
    <w:rPr>
      <w:rFonts w:ascii="Times New Roman" w:hAnsi="Times New Roman"/>
      <w:color w:val="000000"/>
      <w:sz w:val="21"/>
      <w:szCs w:val="21"/>
      <w:lang w:val="ru-RU" w:eastAsia="ru-RU" w:bidi="ar-SA"/>
    </w:rPr>
  </w:style>
  <w:style w:type="paragraph" w:customStyle="1" w:styleId="a20">
    <w:name w:val="a2"/>
    <w:basedOn w:val="a"/>
    <w:rsid w:val="00BD5140"/>
    <w:pPr>
      <w:spacing w:before="195" w:after="180"/>
    </w:pPr>
    <w:rPr>
      <w:rFonts w:ascii="Tahoma" w:hAnsi="Tahoma" w:cs="Tahoma"/>
      <w:color w:val="666666"/>
      <w:sz w:val="20"/>
      <w:szCs w:val="20"/>
      <w:lang w:val="ru-RU" w:eastAsia="ru-RU" w:bidi="ar-SA"/>
    </w:rPr>
  </w:style>
  <w:style w:type="paragraph" w:customStyle="1" w:styleId="20">
    <w:name w:val="Обычный2"/>
    <w:basedOn w:val="a"/>
    <w:rsid w:val="00BD5140"/>
    <w:pPr>
      <w:spacing w:line="288" w:lineRule="auto"/>
    </w:pPr>
    <w:rPr>
      <w:rFonts w:ascii="Verdana" w:hAnsi="Verdana"/>
      <w:color w:val="000000"/>
      <w:sz w:val="21"/>
      <w:szCs w:val="21"/>
      <w:lang w:val="ru-RU" w:eastAsia="ru-RU" w:bidi="ar-SA"/>
    </w:rPr>
  </w:style>
  <w:style w:type="paragraph" w:customStyle="1" w:styleId="c36">
    <w:name w:val="c36"/>
    <w:basedOn w:val="a"/>
    <w:rsid w:val="00BD514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20">
    <w:name w:val="c20"/>
    <w:basedOn w:val="a0"/>
    <w:rsid w:val="00BD5140"/>
  </w:style>
  <w:style w:type="character" w:customStyle="1" w:styleId="c6">
    <w:name w:val="c6"/>
    <w:basedOn w:val="a0"/>
    <w:rsid w:val="00BD5140"/>
  </w:style>
  <w:style w:type="character" w:customStyle="1" w:styleId="apple-converted-space">
    <w:name w:val="apple-converted-space"/>
    <w:basedOn w:val="a0"/>
    <w:rsid w:val="00BD5140"/>
  </w:style>
  <w:style w:type="paragraph" w:customStyle="1" w:styleId="13">
    <w:name w:val="Абзац списка1"/>
    <w:basedOn w:val="a"/>
    <w:rsid w:val="00BD5140"/>
    <w:pPr>
      <w:widowControl w:val="0"/>
      <w:autoSpaceDE w:val="0"/>
      <w:autoSpaceDN w:val="0"/>
      <w:adjustRightInd w:val="0"/>
      <w:ind w:left="720"/>
    </w:pPr>
    <w:rPr>
      <w:rFonts w:ascii="Times New Roman" w:eastAsia="Calibri" w:hAnsi="Times New Roman"/>
      <w:sz w:val="20"/>
      <w:szCs w:val="20"/>
      <w:lang w:val="ru-RU" w:eastAsia="ru-RU" w:bidi="ar-SA"/>
    </w:rPr>
  </w:style>
  <w:style w:type="paragraph" w:customStyle="1" w:styleId="FR1">
    <w:name w:val="FR1"/>
    <w:rsid w:val="00BD5140"/>
    <w:pPr>
      <w:widowControl w:val="0"/>
      <w:snapToGri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ubmenu-table">
    <w:name w:val="submenu-table"/>
    <w:basedOn w:val="a0"/>
    <w:rsid w:val="00BD5140"/>
  </w:style>
  <w:style w:type="character" w:styleId="af">
    <w:name w:val="Hyperlink"/>
    <w:basedOn w:val="a0"/>
    <w:rsid w:val="00BD5140"/>
    <w:rPr>
      <w:color w:val="0000FF"/>
      <w:u w:val="single"/>
    </w:rPr>
  </w:style>
  <w:style w:type="paragraph" w:customStyle="1" w:styleId="ConsPlusTitle">
    <w:name w:val="ConsPlusTitle"/>
    <w:rsid w:val="00BD5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D5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BD51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basedOn w:val="a0"/>
    <w:semiHidden/>
    <w:rsid w:val="00BD5140"/>
    <w:rPr>
      <w:vertAlign w:val="superscript"/>
    </w:rPr>
  </w:style>
  <w:style w:type="paragraph" w:styleId="3">
    <w:name w:val="Body Text 3"/>
    <w:basedOn w:val="a"/>
    <w:link w:val="30"/>
    <w:rsid w:val="00BD5140"/>
    <w:pPr>
      <w:spacing w:after="120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BD51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BD5140"/>
    <w:pPr>
      <w:ind w:firstLine="720"/>
      <w:jc w:val="both"/>
    </w:pPr>
    <w:rPr>
      <w:rFonts w:ascii="Times New Roman" w:hAnsi="Times New Roman"/>
      <w:szCs w:val="20"/>
      <w:lang w:val="ru-RU" w:eastAsia="ru-RU" w:bidi="ar-SA"/>
    </w:rPr>
  </w:style>
  <w:style w:type="character" w:styleId="af1">
    <w:name w:val="page number"/>
    <w:basedOn w:val="a0"/>
    <w:rsid w:val="00BD5140"/>
  </w:style>
  <w:style w:type="paragraph" w:customStyle="1" w:styleId="c15">
    <w:name w:val="c15"/>
    <w:basedOn w:val="a"/>
    <w:rsid w:val="00BD514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3c5">
    <w:name w:val="c3 c5"/>
    <w:basedOn w:val="a0"/>
    <w:rsid w:val="00BD5140"/>
  </w:style>
  <w:style w:type="character" w:customStyle="1" w:styleId="c3">
    <w:name w:val="c3"/>
    <w:basedOn w:val="a0"/>
    <w:rsid w:val="00BD5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15</cp:revision>
  <cp:lastPrinted>2018-05-14T00:57:00Z</cp:lastPrinted>
  <dcterms:created xsi:type="dcterms:W3CDTF">2018-01-26T12:48:00Z</dcterms:created>
  <dcterms:modified xsi:type="dcterms:W3CDTF">2018-09-03T02:43:00Z</dcterms:modified>
</cp:coreProperties>
</file>